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35" w:rsidRDefault="000D3E35" w:rsidP="00E100E1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0"/>
          <w:lang w:eastAsia="ru-RU"/>
        </w:rPr>
        <w:drawing>
          <wp:inline distT="0" distB="0" distL="0" distR="0">
            <wp:extent cx="5940425" cy="4453927"/>
            <wp:effectExtent l="318" t="0" r="3492" b="3493"/>
            <wp:docPr id="1" name="Рисунок 1" descr="C:\Users\Lenovo\Desktop\фото луг\метод и и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луг\метод и ины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35" w:rsidRDefault="000D3E35" w:rsidP="00E100E1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E100E1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D3E35" w:rsidRDefault="000D3E35" w:rsidP="000D3E35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0"/>
          <w:lang w:eastAsia="ru-RU"/>
        </w:rPr>
      </w:pPr>
      <w:bookmarkStart w:id="0" w:name="_GoBack"/>
      <w:bookmarkEnd w:id="0"/>
    </w:p>
    <w:p w:rsidR="00E100E1" w:rsidRPr="00594883" w:rsidRDefault="00E100E1" w:rsidP="00E100E1">
      <w:pPr>
        <w:shd w:val="clear" w:color="auto" w:fill="FFFFFF"/>
        <w:spacing w:after="0" w:line="330" w:lineRule="atLeast"/>
        <w:jc w:val="center"/>
        <w:rPr>
          <w:rFonts w:ascii="Arial Rounded MT Bold" w:eastAsia="Times New Roman" w:hAnsi="Arial Rounded MT Bold" w:cs="Tahoma"/>
          <w:b/>
          <w:sz w:val="21"/>
          <w:szCs w:val="21"/>
          <w:lang w:eastAsia="ru-RU"/>
        </w:rPr>
      </w:pPr>
      <w:r w:rsidRPr="00594883">
        <w:rPr>
          <w:rFonts w:ascii="Arial" w:eastAsia="Times New Roman" w:hAnsi="Arial" w:cs="Arial"/>
          <w:b/>
          <w:bCs/>
          <w:sz w:val="20"/>
          <w:lang w:eastAsia="ru-RU"/>
        </w:rPr>
        <w:t>МУНИЦИПАЛЬНОЕ</w:t>
      </w:r>
      <w:r w:rsidRPr="00594883">
        <w:rPr>
          <w:rFonts w:ascii="Arial Rounded MT Bold" w:eastAsia="Times New Roman" w:hAnsi="Arial Rounded MT Bold" w:cs="Tahoma"/>
          <w:b/>
          <w:bCs/>
          <w:sz w:val="20"/>
          <w:lang w:eastAsia="ru-RU"/>
        </w:rPr>
        <w:t xml:space="preserve"> </w:t>
      </w:r>
      <w:r w:rsidRPr="00594883">
        <w:rPr>
          <w:rFonts w:ascii="Arial" w:eastAsia="Times New Roman" w:hAnsi="Arial" w:cs="Arial"/>
          <w:b/>
          <w:bCs/>
          <w:sz w:val="20"/>
          <w:lang w:eastAsia="ru-RU"/>
        </w:rPr>
        <w:t>КАЗЕННОЕ</w:t>
      </w:r>
      <w:r w:rsidRPr="00594883">
        <w:rPr>
          <w:rFonts w:ascii="Arial Rounded MT Bold" w:eastAsia="Times New Roman" w:hAnsi="Arial Rounded MT Bold" w:cs="Arial Rounded MT Bold"/>
          <w:b/>
          <w:bCs/>
          <w:sz w:val="20"/>
          <w:lang w:eastAsia="ru-RU"/>
        </w:rPr>
        <w:t> </w:t>
      </w:r>
      <w:r w:rsidRPr="00594883">
        <w:rPr>
          <w:rFonts w:ascii="Arial" w:eastAsia="Times New Roman" w:hAnsi="Arial" w:cs="Arial"/>
          <w:b/>
          <w:bCs/>
          <w:sz w:val="20"/>
          <w:lang w:eastAsia="ru-RU"/>
        </w:rPr>
        <w:t>ДОШКОЛЬНОЕ</w:t>
      </w:r>
      <w:r w:rsidRPr="00594883">
        <w:rPr>
          <w:rFonts w:ascii="Arial Rounded MT Bold" w:eastAsia="Times New Roman" w:hAnsi="Arial Rounded MT Bold" w:cs="Arial Rounded MT Bold"/>
          <w:b/>
          <w:bCs/>
          <w:sz w:val="20"/>
          <w:lang w:eastAsia="ru-RU"/>
        </w:rPr>
        <w:t> </w:t>
      </w:r>
      <w:r w:rsidRPr="00594883">
        <w:rPr>
          <w:rFonts w:ascii="Arial" w:eastAsia="Times New Roman" w:hAnsi="Arial" w:cs="Arial"/>
          <w:b/>
          <w:bCs/>
          <w:sz w:val="20"/>
          <w:lang w:eastAsia="ru-RU"/>
        </w:rPr>
        <w:t>ОБРАЗОВАТЕЛЬНОЕ</w:t>
      </w:r>
      <w:r w:rsidRPr="00594883">
        <w:rPr>
          <w:rFonts w:ascii="Arial Rounded MT Bold" w:eastAsia="Times New Roman" w:hAnsi="Arial Rounded MT Bold" w:cs="Tahoma"/>
          <w:b/>
          <w:bCs/>
          <w:sz w:val="20"/>
          <w:lang w:eastAsia="ru-RU"/>
        </w:rPr>
        <w:t xml:space="preserve"> </w:t>
      </w:r>
      <w:r w:rsidRPr="00594883">
        <w:rPr>
          <w:rFonts w:ascii="Arial" w:eastAsia="Times New Roman" w:hAnsi="Arial" w:cs="Arial"/>
          <w:b/>
          <w:bCs/>
          <w:sz w:val="20"/>
          <w:lang w:eastAsia="ru-RU"/>
        </w:rPr>
        <w:t>УЧРЕЖДЕНИЕ</w:t>
      </w:r>
    </w:p>
    <w:p w:rsidR="00E100E1" w:rsidRPr="00594883" w:rsidRDefault="00594883" w:rsidP="00E100E1">
      <w:pPr>
        <w:shd w:val="clear" w:color="auto" w:fill="FFFFFF"/>
        <w:spacing w:after="0" w:line="330" w:lineRule="atLeast"/>
        <w:jc w:val="center"/>
        <w:rPr>
          <w:rFonts w:ascii="Arial Rounded MT Bold" w:eastAsia="Times New Roman" w:hAnsi="Arial Rounded MT Bold" w:cs="Tahoma"/>
          <w:b/>
          <w:sz w:val="21"/>
          <w:szCs w:val="21"/>
          <w:lang w:eastAsia="ru-RU"/>
        </w:rPr>
      </w:pPr>
      <w:proofErr w:type="spellStart"/>
      <w:r w:rsidRPr="00594883">
        <w:rPr>
          <w:rFonts w:ascii="Arial" w:eastAsia="Times New Roman" w:hAnsi="Arial" w:cs="Arial"/>
          <w:b/>
          <w:bCs/>
          <w:sz w:val="20"/>
          <w:lang w:eastAsia="ru-RU"/>
        </w:rPr>
        <w:t>Левашинский</w:t>
      </w:r>
      <w:proofErr w:type="spellEnd"/>
      <w:r w:rsidRPr="00594883">
        <w:rPr>
          <w:rFonts w:ascii="Arial Rounded MT Bold" w:eastAsia="Times New Roman" w:hAnsi="Arial Rounded MT Bold" w:cs="Tahoma"/>
          <w:b/>
          <w:bCs/>
          <w:sz w:val="20"/>
          <w:lang w:eastAsia="ru-RU"/>
        </w:rPr>
        <w:t xml:space="preserve"> </w:t>
      </w:r>
      <w:r w:rsidRPr="00594883">
        <w:rPr>
          <w:rFonts w:ascii="Arial" w:eastAsia="Times New Roman" w:hAnsi="Arial" w:cs="Arial"/>
          <w:b/>
          <w:bCs/>
          <w:sz w:val="20"/>
          <w:lang w:eastAsia="ru-RU"/>
        </w:rPr>
        <w:t>детский</w:t>
      </w:r>
      <w:r w:rsidRPr="00594883">
        <w:rPr>
          <w:rFonts w:ascii="Arial Rounded MT Bold" w:eastAsia="Times New Roman" w:hAnsi="Arial Rounded MT Bold" w:cs="Tahoma"/>
          <w:b/>
          <w:bCs/>
          <w:sz w:val="20"/>
          <w:lang w:eastAsia="ru-RU"/>
        </w:rPr>
        <w:t xml:space="preserve"> </w:t>
      </w:r>
      <w:r w:rsidRPr="00594883">
        <w:rPr>
          <w:rFonts w:ascii="Arial" w:eastAsia="Times New Roman" w:hAnsi="Arial" w:cs="Arial"/>
          <w:b/>
          <w:bCs/>
          <w:sz w:val="20"/>
          <w:lang w:eastAsia="ru-RU"/>
        </w:rPr>
        <w:t>сад</w:t>
      </w:r>
      <w:r w:rsidRPr="00594883">
        <w:rPr>
          <w:rFonts w:ascii="Arial Rounded MT Bold" w:eastAsia="Times New Roman" w:hAnsi="Arial Rounded MT Bold" w:cs="Tahoma"/>
          <w:b/>
          <w:bCs/>
          <w:sz w:val="20"/>
          <w:lang w:eastAsia="ru-RU"/>
        </w:rPr>
        <w:t xml:space="preserve">   «</w:t>
      </w:r>
      <w:r w:rsidRPr="00594883">
        <w:rPr>
          <w:rFonts w:ascii="Arial" w:eastAsia="Times New Roman" w:hAnsi="Arial" w:cs="Arial"/>
          <w:b/>
          <w:bCs/>
          <w:sz w:val="20"/>
          <w:lang w:eastAsia="ru-RU"/>
        </w:rPr>
        <w:t>Золотой</w:t>
      </w:r>
      <w:r w:rsidRPr="00594883">
        <w:rPr>
          <w:rFonts w:ascii="Arial Rounded MT Bold" w:eastAsia="Times New Roman" w:hAnsi="Arial Rounded MT Bold" w:cs="Tahoma"/>
          <w:b/>
          <w:bCs/>
          <w:sz w:val="20"/>
          <w:lang w:eastAsia="ru-RU"/>
        </w:rPr>
        <w:t xml:space="preserve"> </w:t>
      </w:r>
      <w:r w:rsidRPr="00594883">
        <w:rPr>
          <w:rFonts w:ascii="Arial" w:eastAsia="Times New Roman" w:hAnsi="Arial" w:cs="Arial"/>
          <w:b/>
          <w:bCs/>
          <w:sz w:val="20"/>
          <w:lang w:eastAsia="ru-RU"/>
        </w:rPr>
        <w:t>луг</w:t>
      </w:r>
      <w:r w:rsidR="00E100E1" w:rsidRPr="00594883">
        <w:rPr>
          <w:rFonts w:ascii="Arial Rounded MT Bold" w:eastAsia="Times New Roman" w:hAnsi="Arial Rounded MT Bold" w:cs="Tahoma"/>
          <w:b/>
          <w:bCs/>
          <w:sz w:val="20"/>
          <w:lang w:eastAsia="ru-RU"/>
        </w:rPr>
        <w:t>»</w:t>
      </w:r>
    </w:p>
    <w:p w:rsidR="00E100E1" w:rsidRPr="00594883" w:rsidRDefault="00E100E1" w:rsidP="00E100E1">
      <w:pPr>
        <w:shd w:val="clear" w:color="auto" w:fill="FFFFFF"/>
        <w:spacing w:after="0" w:line="330" w:lineRule="atLeast"/>
        <w:rPr>
          <w:rFonts w:ascii="Arial Rounded MT Bold" w:eastAsia="Times New Roman" w:hAnsi="Arial Rounded MT Bold" w:cs="Tahoma"/>
          <w:b/>
          <w:sz w:val="21"/>
          <w:szCs w:val="21"/>
          <w:lang w:eastAsia="ru-RU"/>
        </w:rPr>
      </w:pPr>
      <w:r w:rsidRPr="00594883">
        <w:rPr>
          <w:rFonts w:ascii="Arial Rounded MT Bold" w:eastAsia="Times New Roman" w:hAnsi="Arial Rounded MT Bold" w:cs="Arial"/>
          <w:b/>
          <w:sz w:val="14"/>
          <w:szCs w:val="14"/>
          <w:lang w:eastAsia="ru-RU"/>
        </w:rPr>
        <w:t> </w:t>
      </w:r>
    </w:p>
    <w:p w:rsidR="00E100E1" w:rsidRPr="00F63ABA" w:rsidRDefault="00E100E1" w:rsidP="00E100E1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F63ABA">
        <w:rPr>
          <w:rFonts w:ascii="Tahoma" w:eastAsia="Times New Roman" w:hAnsi="Tahoma" w:cs="Tahoma"/>
          <w:b/>
          <w:bCs/>
          <w:sz w:val="21"/>
          <w:lang w:eastAsia="ru-RU"/>
        </w:rPr>
        <w:t>Утверждаю</w:t>
      </w:r>
    </w:p>
    <w:p w:rsidR="00E100E1" w:rsidRPr="00F63ABA" w:rsidRDefault="00594883" w:rsidP="00E100E1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Заведующий МКДОУ Д/С  «Золотой луг</w:t>
      </w:r>
      <w:r w:rsidR="00E100E1" w:rsidRPr="00F63ABA">
        <w:rPr>
          <w:rFonts w:ascii="Tahoma" w:eastAsia="Times New Roman" w:hAnsi="Tahoma" w:cs="Tahoma"/>
          <w:sz w:val="21"/>
          <w:szCs w:val="21"/>
          <w:lang w:eastAsia="ru-RU"/>
        </w:rPr>
        <w:t>»</w:t>
      </w:r>
    </w:p>
    <w:p w:rsidR="00E100E1" w:rsidRPr="00F63ABA" w:rsidRDefault="00594883" w:rsidP="00E100E1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______________</w:t>
      </w:r>
      <w:proofErr w:type="spellStart"/>
      <w:r>
        <w:rPr>
          <w:rFonts w:ascii="Tahoma" w:eastAsia="Times New Roman" w:hAnsi="Tahoma" w:cs="Tahoma"/>
          <w:sz w:val="21"/>
          <w:szCs w:val="21"/>
          <w:lang w:eastAsia="ru-RU"/>
        </w:rPr>
        <w:t>Абдулагаджиева</w:t>
      </w:r>
      <w:proofErr w:type="spellEnd"/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П.О</w:t>
      </w:r>
      <w:r w:rsidR="00E100E1" w:rsidRPr="00F63ABA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594883" w:rsidRDefault="00594883" w:rsidP="00594883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594883" w:rsidRDefault="00594883" w:rsidP="00594883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594883" w:rsidRDefault="00594883" w:rsidP="00594883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594883" w:rsidRDefault="00594883" w:rsidP="00594883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F63ABA">
        <w:rPr>
          <w:rFonts w:ascii="Arial" w:eastAsia="Times New Roman" w:hAnsi="Arial" w:cs="Arial"/>
          <w:sz w:val="36"/>
          <w:szCs w:val="36"/>
          <w:lang w:eastAsia="ru-RU"/>
        </w:rPr>
        <w:t xml:space="preserve">Методические и </w:t>
      </w:r>
      <w:r>
        <w:rPr>
          <w:rFonts w:ascii="Arial" w:eastAsia="Times New Roman" w:hAnsi="Arial" w:cs="Arial"/>
          <w:sz w:val="36"/>
          <w:szCs w:val="36"/>
          <w:lang w:eastAsia="ru-RU"/>
        </w:rPr>
        <w:t>иные документы</w:t>
      </w:r>
    </w:p>
    <w:p w:rsidR="00E100E1" w:rsidRPr="00F63ABA" w:rsidRDefault="00E100E1" w:rsidP="0059488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100E1" w:rsidRPr="00F63ABA" w:rsidRDefault="00E100E1" w:rsidP="0059488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63ABA">
        <w:rPr>
          <w:rFonts w:ascii="Arial" w:eastAsia="Times New Roman" w:hAnsi="Arial" w:cs="Arial"/>
          <w:b/>
          <w:bCs/>
          <w:sz w:val="21"/>
          <w:lang w:eastAsia="ru-RU"/>
        </w:rPr>
        <w:t>План основных мероприятий по  экологии</w:t>
      </w:r>
    </w:p>
    <w:p w:rsidR="00E100E1" w:rsidRPr="00F63ABA" w:rsidRDefault="00753A6A" w:rsidP="0059488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lang w:eastAsia="ru-RU"/>
        </w:rPr>
        <w:t>в МКДОУ детский сад «Золотой луг</w:t>
      </w:r>
      <w:r w:rsidR="00E100E1" w:rsidRPr="00F63ABA">
        <w:rPr>
          <w:rFonts w:ascii="Arial" w:eastAsia="Times New Roman" w:hAnsi="Arial" w:cs="Arial"/>
          <w:b/>
          <w:bCs/>
          <w:sz w:val="21"/>
          <w:lang w:eastAsia="ru-RU"/>
        </w:rPr>
        <w:t>»</w:t>
      </w:r>
    </w:p>
    <w:p w:rsidR="00E100E1" w:rsidRDefault="00E100E1" w:rsidP="0059488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100E1" w:rsidRDefault="00E100E1" w:rsidP="0059488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способствовать экологическому просвещению и образованию дошкольников и их родителей, формированию культуры общества, живущего в гармонии с природой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Задачи: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Подвести к пониманию важности проблемы взаимоотношения человека с природой и последствий деятельности человека в ней.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Расширить представления родителей и детей о том, что в природе ничто не исчезает бесследно и очень важно научить ребенка защищать природу, любить ее и уметь охранять.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Повысить уровень экологической культуры и информированности педагогов, детей и родителей.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4.Формировать детско-родительские отношения в духе воспитания интереса и экологически правильного поведения в природе.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«Экология в нашей группе»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октябрь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-образовательная работа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Тематические занятия познавательного цикла в соответствие с перспективным планированием.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игровой деятельности дошкольников природоохранного содержания.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Экскурсии на природу с маршрутными наблюдениями.  Обследование флоры и фауны местной территории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май-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июнь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Цикл наблюдений за объектами живой природы.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Воспитатели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Изготовление совместно с детьми альбомов «Лекарственные растения», «Природа Дагестана», «Животные нашего края», «Деревья», «Цветы – улыбка природы»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Экологическая акция «Каждой пичужке – наша кормушка»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Январь-февраль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Выставка рисунков ко дню Земли «Сохраним нашу Землю»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22 апреля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Акция «Подарим книжке вторую жизнь – спасем одно дерево»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рамках «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Книжкиной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недели»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Экологическая акция «День птиц»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апреля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экологических десантов «Чистоту любимому детскому саду»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раз в месяц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11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Цикл бесед « По страницам «Красной книги»».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12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стихотворений и рассказов о природе родного края, птицах, растениях и животных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13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Всемирный день защиты и охраны окружающей среды. Беседы с детьми на тему «Мусор и люди»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 июня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14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Конкурс детского художественного творчества по экологической тематике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сентябрь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15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Подготовка самодельных книг и сказок о природе.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октябрь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16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акции «Живи елочка» - изготовление с детьми елочек из бросового материала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декабрь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Взаимодействие с семьёй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Составление памятки для родителей « экология»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январь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работы по созданию мини-библиотеки по экологической тематике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Консультации для родителей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«Наш чистый посёлок»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«Научите детей любить природу»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Апрель-июнь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Участие в субботнике «Каждую соринку - в корзинку»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Апрель-Май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в группе «Копилки идей» для предложений и творческих находок родителей по проблеме экологического воспитания детей.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Сбор природного и бросового материала для детских поделок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 течение года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Выставка поделок из овощей «Чудеса на грядке</w:t>
      </w:r>
    </w:p>
    <w:p w:rsidR="00E100E1" w:rsidRDefault="00E100E1" w:rsidP="00E100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сентябрь</w:t>
      </w:r>
    </w:p>
    <w:p w:rsidR="00E100E1" w:rsidRDefault="00E100E1" w:rsidP="00E100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F78AE" w:rsidRDefault="00BF78AE"/>
    <w:sectPr w:rsidR="00BF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E6"/>
    <w:rsid w:val="000007E6"/>
    <w:rsid w:val="000D3E35"/>
    <w:rsid w:val="00594883"/>
    <w:rsid w:val="00753A6A"/>
    <w:rsid w:val="00BF78AE"/>
    <w:rsid w:val="00E100E1"/>
    <w:rsid w:val="00F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chisana</dc:creator>
  <cp:keywords/>
  <dc:description/>
  <cp:lastModifiedBy>Lenovo</cp:lastModifiedBy>
  <cp:revision>7</cp:revision>
  <dcterms:created xsi:type="dcterms:W3CDTF">2018-12-12T20:45:00Z</dcterms:created>
  <dcterms:modified xsi:type="dcterms:W3CDTF">2020-10-10T19:23:00Z</dcterms:modified>
</cp:coreProperties>
</file>