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4BF6" w:rsidRDefault="006F61E4" w:rsidP="001A4BF6">
      <w:pPr>
        <w:keepNext/>
        <w:ind w:right="5102"/>
        <w:jc w:val="center"/>
        <w:outlineLvl w:val="5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.45pt;height:47.65pt;visibility:visible">
            <v:imagedata r:id="rId9" o:title=""/>
          </v:shape>
        </w:pic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386"/>
      </w:tblGrid>
      <w:tr w:rsidR="001A4BF6" w:rsidRPr="004C5AD4" w:rsidTr="005915E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A4BF6" w:rsidRPr="004C5AD4" w:rsidRDefault="001A4BF6" w:rsidP="005915E8">
            <w:pPr>
              <w:keepNext/>
              <w:spacing w:before="120"/>
              <w:ind w:right="-10"/>
              <w:jc w:val="center"/>
              <w:outlineLvl w:val="5"/>
              <w:rPr>
                <w:b/>
                <w:bCs/>
                <w:sz w:val="28"/>
                <w:szCs w:val="28"/>
              </w:rPr>
            </w:pPr>
            <w:r w:rsidRPr="004C5AD4">
              <w:rPr>
                <w:b/>
                <w:bCs/>
                <w:sz w:val="28"/>
                <w:szCs w:val="28"/>
              </w:rPr>
              <w:t>МИНИСТЕРСТВО    ОБРАЗОВАНИЯ И НАУКИ</w:t>
            </w:r>
          </w:p>
          <w:p w:rsidR="001A4BF6" w:rsidRPr="004C5AD4" w:rsidRDefault="001A4BF6" w:rsidP="005915E8">
            <w:pPr>
              <w:keepNext/>
              <w:ind w:right="-10"/>
              <w:jc w:val="center"/>
              <w:outlineLvl w:val="5"/>
              <w:rPr>
                <w:b/>
                <w:bCs/>
                <w:sz w:val="28"/>
                <w:szCs w:val="28"/>
              </w:rPr>
            </w:pPr>
            <w:r w:rsidRPr="004C5AD4">
              <w:rPr>
                <w:b/>
                <w:bCs/>
                <w:sz w:val="28"/>
                <w:szCs w:val="28"/>
              </w:rPr>
              <w:t>РЕСПУБЛИКИ ДАГЕСТАН</w:t>
            </w:r>
          </w:p>
          <w:p w:rsidR="001A4BF6" w:rsidRPr="004C5AD4" w:rsidRDefault="001A4BF6" w:rsidP="005915E8">
            <w:pPr>
              <w:keepNext/>
              <w:ind w:right="-10"/>
              <w:jc w:val="center"/>
              <w:outlineLvl w:val="5"/>
              <w:rPr>
                <w:b/>
                <w:bCs/>
              </w:rPr>
            </w:pPr>
            <w:r w:rsidRPr="004C5AD4">
              <w:rPr>
                <w:b/>
                <w:bCs/>
              </w:rPr>
              <w:t>Управление надзора и контроля в сфере образования</w:t>
            </w:r>
          </w:p>
          <w:p w:rsidR="001A4BF6" w:rsidRPr="004C5AD4" w:rsidRDefault="001A4BF6" w:rsidP="005915E8">
            <w:pPr>
              <w:keepNext/>
              <w:ind w:right="-10"/>
              <w:jc w:val="center"/>
              <w:outlineLvl w:val="5"/>
              <w:rPr>
                <w:sz w:val="28"/>
                <w:szCs w:val="28"/>
              </w:rPr>
            </w:pPr>
            <w:r w:rsidRPr="004C5AD4">
              <w:rPr>
                <w:b/>
                <w:bCs/>
              </w:rPr>
              <w:t>_________________________________</w:t>
            </w:r>
          </w:p>
          <w:p w:rsidR="001A4BF6" w:rsidRPr="004C5AD4" w:rsidRDefault="001A4BF6" w:rsidP="005915E8">
            <w:pPr>
              <w:ind w:right="-10"/>
              <w:jc w:val="center"/>
            </w:pPr>
          </w:p>
          <w:p w:rsidR="001A4BF6" w:rsidRPr="004C5AD4" w:rsidRDefault="001A4BF6" w:rsidP="005915E8">
            <w:pPr>
              <w:ind w:right="-10"/>
              <w:jc w:val="center"/>
            </w:pPr>
            <w:r w:rsidRPr="004C5AD4">
              <w:t>367001, г.Махачкала, ул. Даниялова, 32, тел.:(8722) 67-18-48</w:t>
            </w:r>
          </w:p>
          <w:p w:rsidR="001A4BF6" w:rsidRPr="004C5AD4" w:rsidRDefault="001A4BF6" w:rsidP="005915E8">
            <w:pPr>
              <w:ind w:right="-10"/>
              <w:jc w:val="center"/>
            </w:pPr>
            <w:r w:rsidRPr="004C5AD4">
              <w:t>e-mail:dagminobr@e-dag.ru</w:t>
            </w:r>
          </w:p>
          <w:p w:rsidR="001A4BF6" w:rsidRPr="00317DE5" w:rsidRDefault="001A4BF6" w:rsidP="005915E8">
            <w:pPr>
              <w:ind w:right="-10"/>
              <w:jc w:val="center"/>
              <w:rPr>
                <w:b/>
                <w:u w:val="single"/>
              </w:rPr>
            </w:pPr>
          </w:p>
          <w:p w:rsidR="001A4BF6" w:rsidRPr="002E51D9" w:rsidRDefault="008D341F" w:rsidP="00526B17">
            <w:pPr>
              <w:spacing w:line="360" w:lineRule="auto"/>
              <w:ind w:right="-10"/>
              <w:jc w:val="center"/>
            </w:pPr>
            <w:r>
              <w:rPr>
                <w:b/>
                <w:u w:val="single"/>
              </w:rPr>
              <w:t>20</w:t>
            </w:r>
            <w:r w:rsidR="001A4BF6" w:rsidRPr="00317DE5">
              <w:rPr>
                <w:b/>
                <w:u w:val="single"/>
              </w:rPr>
              <w:t>.</w:t>
            </w:r>
            <w:r w:rsidR="00FA4434">
              <w:rPr>
                <w:b/>
                <w:u w:val="single"/>
              </w:rPr>
              <w:t>0</w:t>
            </w:r>
            <w:r w:rsidR="00526B17">
              <w:rPr>
                <w:b/>
                <w:u w:val="single"/>
              </w:rPr>
              <w:t>3</w:t>
            </w:r>
            <w:r w:rsidR="001A4BF6" w:rsidRPr="00317DE5">
              <w:rPr>
                <w:b/>
                <w:u w:val="single"/>
              </w:rPr>
              <w:t>.20</w:t>
            </w:r>
            <w:r w:rsidR="00526B17">
              <w:rPr>
                <w:b/>
                <w:u w:val="single"/>
              </w:rPr>
              <w:t>20</w:t>
            </w:r>
            <w:r w:rsidR="007F156C">
              <w:rPr>
                <w:b/>
                <w:u w:val="single"/>
              </w:rPr>
              <w:t xml:space="preserve"> г.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A4BF6" w:rsidRPr="004C5AD4" w:rsidRDefault="001A4BF6" w:rsidP="005915E8">
            <w:pPr>
              <w:jc w:val="center"/>
              <w:rPr>
                <w:b/>
                <w:sz w:val="28"/>
                <w:szCs w:val="28"/>
              </w:rPr>
            </w:pPr>
          </w:p>
          <w:p w:rsidR="00E82632" w:rsidRDefault="00E82632" w:rsidP="005915E8">
            <w:pPr>
              <w:ind w:left="742"/>
              <w:jc w:val="center"/>
              <w:rPr>
                <w:rStyle w:val="af0"/>
              </w:rPr>
            </w:pPr>
            <w:r>
              <w:rPr>
                <w:rStyle w:val="af0"/>
              </w:rPr>
              <w:t>Заведующе</w:t>
            </w:r>
            <w:r w:rsidR="00526B17">
              <w:rPr>
                <w:rStyle w:val="af0"/>
              </w:rPr>
              <w:t xml:space="preserve">й </w:t>
            </w:r>
            <w:r w:rsidR="006F7272">
              <w:rPr>
                <w:rStyle w:val="af0"/>
              </w:rPr>
              <w:t>М</w:t>
            </w:r>
            <w:r w:rsidR="00526B17">
              <w:rPr>
                <w:rStyle w:val="af0"/>
              </w:rPr>
              <w:t>К</w:t>
            </w:r>
            <w:r w:rsidR="00256C83">
              <w:rPr>
                <w:rStyle w:val="af0"/>
              </w:rPr>
              <w:t>Д</w:t>
            </w:r>
            <w:r w:rsidR="001A4BF6" w:rsidRPr="008C3AB9">
              <w:rPr>
                <w:rStyle w:val="af0"/>
              </w:rPr>
              <w:t>ОУ</w:t>
            </w:r>
          </w:p>
          <w:p w:rsidR="008D341F" w:rsidRDefault="00E82632" w:rsidP="0056432D">
            <w:pPr>
              <w:ind w:left="742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7E3EF4">
              <w:rPr>
                <w:b/>
                <w:sz w:val="26"/>
                <w:szCs w:val="26"/>
                <w:u w:val="single"/>
              </w:rPr>
              <w:t>"</w:t>
            </w:r>
            <w:proofErr w:type="spellStart"/>
            <w:r w:rsidR="008D341F">
              <w:rPr>
                <w:b/>
                <w:sz w:val="26"/>
                <w:szCs w:val="26"/>
                <w:u w:val="single"/>
              </w:rPr>
              <w:t>Левашинский</w:t>
            </w:r>
            <w:proofErr w:type="spellEnd"/>
            <w:r w:rsidR="006F7272">
              <w:rPr>
                <w:b/>
                <w:sz w:val="26"/>
                <w:szCs w:val="26"/>
                <w:u w:val="single"/>
              </w:rPr>
              <w:t xml:space="preserve"> </w:t>
            </w:r>
            <w:r w:rsidRPr="007E3EF4">
              <w:rPr>
                <w:b/>
                <w:sz w:val="26"/>
                <w:szCs w:val="26"/>
                <w:u w:val="single"/>
              </w:rPr>
              <w:t>д</w:t>
            </w:r>
            <w:r w:rsidRPr="007E3EF4">
              <w:rPr>
                <w:b/>
                <w:color w:val="000000"/>
                <w:sz w:val="26"/>
                <w:szCs w:val="26"/>
                <w:u w:val="single"/>
              </w:rPr>
              <w:t xml:space="preserve">етский сад </w:t>
            </w:r>
          </w:p>
          <w:p w:rsidR="00E82632" w:rsidRDefault="00E82632" w:rsidP="0056432D">
            <w:pPr>
              <w:ind w:left="742"/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  <w:r w:rsidRPr="007E3EF4">
              <w:rPr>
                <w:b/>
                <w:color w:val="000000"/>
                <w:sz w:val="26"/>
                <w:szCs w:val="26"/>
                <w:u w:val="single"/>
              </w:rPr>
              <w:t>"</w:t>
            </w:r>
            <w:r w:rsidR="008D341F">
              <w:rPr>
                <w:b/>
                <w:color w:val="000000"/>
                <w:sz w:val="26"/>
                <w:szCs w:val="26"/>
                <w:u w:val="single"/>
              </w:rPr>
              <w:t>Золотой луг</w:t>
            </w:r>
            <w:r w:rsidRPr="007E3EF4">
              <w:rPr>
                <w:b/>
                <w:color w:val="000000"/>
                <w:sz w:val="26"/>
                <w:szCs w:val="26"/>
                <w:u w:val="single"/>
              </w:rPr>
              <w:t xml:space="preserve">" </w:t>
            </w:r>
          </w:p>
          <w:p w:rsidR="00E82632" w:rsidRPr="00E82632" w:rsidRDefault="00E82632" w:rsidP="0056432D">
            <w:pPr>
              <w:ind w:left="742"/>
              <w:jc w:val="center"/>
              <w:rPr>
                <w:b/>
                <w:color w:val="000000"/>
                <w:sz w:val="12"/>
                <w:szCs w:val="26"/>
                <w:u w:val="single"/>
              </w:rPr>
            </w:pPr>
          </w:p>
          <w:p w:rsidR="00E82632" w:rsidRPr="00E82632" w:rsidRDefault="00E82632" w:rsidP="0056432D">
            <w:pPr>
              <w:ind w:left="742"/>
              <w:jc w:val="center"/>
              <w:rPr>
                <w:b/>
                <w:color w:val="000000"/>
                <w:sz w:val="14"/>
                <w:szCs w:val="26"/>
                <w:u w:val="single"/>
              </w:rPr>
            </w:pPr>
          </w:p>
          <w:p w:rsidR="001A4BF6" w:rsidRPr="00E82632" w:rsidRDefault="00DA4BCD" w:rsidP="00DA4BCD">
            <w:pPr>
              <w:ind w:left="742"/>
              <w:jc w:val="center"/>
              <w:rPr>
                <w:b/>
                <w:u w:val="single"/>
              </w:rPr>
            </w:pPr>
            <w:proofErr w:type="spellStart"/>
            <w:r w:rsidRPr="00DA4BCD">
              <w:rPr>
                <w:b/>
                <w:u w:val="single"/>
              </w:rPr>
              <w:t>Абдулагаджиев</w:t>
            </w:r>
            <w:r>
              <w:rPr>
                <w:b/>
                <w:u w:val="single"/>
              </w:rPr>
              <w:t>ой</w:t>
            </w:r>
            <w:proofErr w:type="spellEnd"/>
            <w:r w:rsidRPr="00DA4BCD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П.О.</w:t>
            </w:r>
            <w:hyperlink r:id="rId10" w:history="1"/>
          </w:p>
        </w:tc>
      </w:tr>
    </w:tbl>
    <w:p w:rsidR="003E2938" w:rsidRDefault="003E2938">
      <w:pPr>
        <w:jc w:val="center"/>
        <w:rPr>
          <w:b/>
        </w:rPr>
      </w:pPr>
    </w:p>
    <w:p w:rsidR="003E2938" w:rsidRDefault="003E2938">
      <w:pPr>
        <w:jc w:val="center"/>
        <w:rPr>
          <w:b/>
        </w:rPr>
      </w:pPr>
      <w:r>
        <w:rPr>
          <w:b/>
        </w:rPr>
        <w:t>ПРЕДПИСАНИЕ №</w:t>
      </w:r>
      <w:r w:rsidR="007F156C">
        <w:rPr>
          <w:b/>
        </w:rPr>
        <w:t xml:space="preserve"> </w:t>
      </w:r>
      <w:r w:rsidR="006F7272">
        <w:rPr>
          <w:b/>
        </w:rPr>
        <w:t>3</w:t>
      </w:r>
      <w:r w:rsidR="008D341F">
        <w:rPr>
          <w:b/>
        </w:rPr>
        <w:t>64</w:t>
      </w:r>
      <w:r w:rsidR="007F156C">
        <w:rPr>
          <w:b/>
        </w:rPr>
        <w:t>/</w:t>
      </w:r>
      <w:r w:rsidR="006B2B1A">
        <w:rPr>
          <w:b/>
        </w:rPr>
        <w:t>20</w:t>
      </w:r>
    </w:p>
    <w:p w:rsidR="003E2938" w:rsidRDefault="003E2938">
      <w:pPr>
        <w:jc w:val="center"/>
        <w:rPr>
          <w:b/>
          <w:spacing w:val="-1"/>
        </w:rPr>
      </w:pPr>
      <w:r>
        <w:rPr>
          <w:b/>
          <w:spacing w:val="-1"/>
        </w:rPr>
        <w:t xml:space="preserve">об устранении выявленных нарушений </w:t>
      </w:r>
    </w:p>
    <w:p w:rsidR="003E2938" w:rsidRDefault="003E2938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8"/>
        <w:gridCol w:w="4613"/>
      </w:tblGrid>
      <w:tr w:rsidR="003E2938">
        <w:tc>
          <w:tcPr>
            <w:tcW w:w="4958" w:type="dxa"/>
            <w:shd w:val="clear" w:color="auto" w:fill="auto"/>
          </w:tcPr>
          <w:p w:rsidR="003303B6" w:rsidRPr="00E82632" w:rsidRDefault="00526B17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с. </w:t>
            </w:r>
            <w:r w:rsidR="008D341F">
              <w:rPr>
                <w:b/>
                <w:sz w:val="22"/>
                <w:szCs w:val="22"/>
                <w:u w:val="single"/>
              </w:rPr>
              <w:t>Леваши</w:t>
            </w:r>
            <w:r w:rsidR="006F7272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6F7272">
              <w:rPr>
                <w:b/>
                <w:sz w:val="22"/>
                <w:szCs w:val="22"/>
                <w:u w:val="single"/>
              </w:rPr>
              <w:t>Левашинский</w:t>
            </w:r>
            <w:proofErr w:type="spellEnd"/>
            <w:r>
              <w:rPr>
                <w:b/>
                <w:sz w:val="22"/>
                <w:szCs w:val="22"/>
                <w:u w:val="single"/>
              </w:rPr>
              <w:t xml:space="preserve"> район</w:t>
            </w:r>
          </w:p>
          <w:p w:rsidR="003E2938" w:rsidRDefault="003E2938">
            <w:pPr>
              <w:rPr>
                <w:spacing w:val="-1"/>
              </w:rPr>
            </w:pPr>
            <w:r>
              <w:rPr>
                <w:spacing w:val="-1"/>
              </w:rPr>
              <w:t>место составления предписания</w:t>
            </w:r>
          </w:p>
          <w:p w:rsidR="003E2938" w:rsidRDefault="003E2938">
            <w:pPr>
              <w:rPr>
                <w:spacing w:val="-1"/>
              </w:rPr>
            </w:pPr>
          </w:p>
        </w:tc>
        <w:tc>
          <w:tcPr>
            <w:tcW w:w="4613" w:type="dxa"/>
            <w:shd w:val="clear" w:color="auto" w:fill="auto"/>
          </w:tcPr>
          <w:p w:rsidR="003E2938" w:rsidRPr="00E82632" w:rsidRDefault="00806375">
            <w:pPr>
              <w:snapToGrid w:val="0"/>
              <w:jc w:val="right"/>
              <w:rPr>
                <w:b/>
                <w:u w:val="single"/>
              </w:rPr>
            </w:pPr>
            <w:r w:rsidRPr="00E82632">
              <w:rPr>
                <w:b/>
                <w:u w:val="single"/>
              </w:rPr>
              <w:t>«</w:t>
            </w:r>
            <w:r w:rsidR="008D341F">
              <w:rPr>
                <w:b/>
                <w:u w:val="single"/>
              </w:rPr>
              <w:t>20</w:t>
            </w:r>
            <w:r w:rsidR="003E2938" w:rsidRPr="00E82632">
              <w:rPr>
                <w:b/>
                <w:u w:val="single"/>
              </w:rPr>
              <w:t>»</w:t>
            </w:r>
            <w:r w:rsidR="00526B17">
              <w:rPr>
                <w:b/>
                <w:u w:val="single"/>
              </w:rPr>
              <w:t xml:space="preserve"> марта </w:t>
            </w:r>
            <w:r w:rsidR="003E2938" w:rsidRPr="00E82632">
              <w:rPr>
                <w:b/>
                <w:spacing w:val="-8"/>
                <w:u w:val="single"/>
              </w:rPr>
              <w:t>20</w:t>
            </w:r>
            <w:r w:rsidR="00526B17">
              <w:rPr>
                <w:b/>
                <w:u w:val="single"/>
              </w:rPr>
              <w:t>20</w:t>
            </w:r>
            <w:r w:rsidR="003E2938" w:rsidRPr="00E82632">
              <w:rPr>
                <w:b/>
                <w:u w:val="single"/>
              </w:rPr>
              <w:t>г.</w:t>
            </w:r>
          </w:p>
          <w:p w:rsidR="003E2938" w:rsidRDefault="00526B17">
            <w:pPr>
              <w:rPr>
                <w:spacing w:val="-1"/>
              </w:rPr>
            </w:pPr>
            <w:r>
              <w:rPr>
                <w:spacing w:val="-1"/>
              </w:rPr>
              <w:t xml:space="preserve">                     </w:t>
            </w:r>
            <w:r w:rsidR="003E2938">
              <w:rPr>
                <w:spacing w:val="-1"/>
              </w:rPr>
              <w:t>дата составления предписания</w:t>
            </w:r>
          </w:p>
          <w:p w:rsidR="003E2938" w:rsidRDefault="003E2938">
            <w:pPr>
              <w:rPr>
                <w:spacing w:val="-1"/>
              </w:rPr>
            </w:pPr>
          </w:p>
        </w:tc>
      </w:tr>
    </w:tbl>
    <w:p w:rsidR="003E2938" w:rsidRPr="00E82632" w:rsidRDefault="006F7272" w:rsidP="003303B6">
      <w:pPr>
        <w:pStyle w:val="af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Муниципальное</w:t>
      </w:r>
      <w:r w:rsidR="006B2B1A">
        <w:rPr>
          <w:sz w:val="24"/>
          <w:szCs w:val="24"/>
          <w:u w:val="single"/>
        </w:rPr>
        <w:t xml:space="preserve"> казенное </w:t>
      </w:r>
      <w:r w:rsidR="00256C83" w:rsidRPr="00E82632">
        <w:rPr>
          <w:sz w:val="24"/>
          <w:szCs w:val="24"/>
          <w:u w:val="single"/>
        </w:rPr>
        <w:t xml:space="preserve"> дошкольное </w:t>
      </w:r>
      <w:r w:rsidR="003E2938" w:rsidRPr="00E82632">
        <w:rPr>
          <w:sz w:val="24"/>
          <w:szCs w:val="24"/>
          <w:u w:val="single"/>
        </w:rPr>
        <w:t>образовател</w:t>
      </w:r>
      <w:r w:rsidR="00B37E60" w:rsidRPr="00E82632">
        <w:rPr>
          <w:sz w:val="24"/>
          <w:szCs w:val="24"/>
          <w:u w:val="single"/>
        </w:rPr>
        <w:t>ьное учреждение</w:t>
      </w:r>
      <w:r w:rsidR="00E82632" w:rsidRPr="00E82632">
        <w:rPr>
          <w:sz w:val="24"/>
          <w:szCs w:val="24"/>
          <w:u w:val="single"/>
        </w:rPr>
        <w:t xml:space="preserve"> </w:t>
      </w:r>
      <w:r w:rsidR="006B2B1A">
        <w:rPr>
          <w:sz w:val="24"/>
          <w:szCs w:val="24"/>
          <w:u w:val="single"/>
        </w:rPr>
        <w:t>«</w:t>
      </w:r>
      <w:proofErr w:type="spellStart"/>
      <w:r w:rsidR="008D341F">
        <w:rPr>
          <w:sz w:val="24"/>
          <w:szCs w:val="24"/>
          <w:u w:val="single"/>
        </w:rPr>
        <w:t>Левашинский</w:t>
      </w:r>
      <w:proofErr w:type="spellEnd"/>
      <w:r w:rsidR="006B2B1A">
        <w:rPr>
          <w:sz w:val="24"/>
          <w:szCs w:val="24"/>
          <w:u w:val="single"/>
        </w:rPr>
        <w:t xml:space="preserve"> </w:t>
      </w:r>
      <w:r w:rsidR="00E82632" w:rsidRPr="00E82632">
        <w:rPr>
          <w:sz w:val="24"/>
          <w:szCs w:val="24"/>
          <w:u w:val="single"/>
        </w:rPr>
        <w:t xml:space="preserve"> </w:t>
      </w:r>
      <w:r w:rsidR="006B2B1A">
        <w:rPr>
          <w:sz w:val="24"/>
          <w:szCs w:val="24"/>
          <w:u w:val="single"/>
        </w:rPr>
        <w:t>д</w:t>
      </w:r>
      <w:r w:rsidR="00E82632" w:rsidRPr="00E82632">
        <w:rPr>
          <w:sz w:val="24"/>
          <w:szCs w:val="24"/>
          <w:u w:val="single"/>
        </w:rPr>
        <w:t xml:space="preserve">етский сад </w:t>
      </w:r>
      <w:r w:rsidR="006B2B1A">
        <w:rPr>
          <w:sz w:val="24"/>
          <w:szCs w:val="24"/>
          <w:u w:val="single"/>
        </w:rPr>
        <w:t>«</w:t>
      </w:r>
      <w:r w:rsidR="008D341F">
        <w:rPr>
          <w:sz w:val="24"/>
          <w:szCs w:val="24"/>
          <w:u w:val="single"/>
        </w:rPr>
        <w:t>Золотой луг</w:t>
      </w:r>
      <w:r w:rsidR="006B2B1A">
        <w:rPr>
          <w:sz w:val="24"/>
          <w:szCs w:val="24"/>
          <w:u w:val="single"/>
        </w:rPr>
        <w:t xml:space="preserve">» </w:t>
      </w:r>
      <w:proofErr w:type="spellStart"/>
      <w:r>
        <w:rPr>
          <w:sz w:val="24"/>
          <w:szCs w:val="24"/>
          <w:u w:val="single"/>
        </w:rPr>
        <w:t>Левашинского</w:t>
      </w:r>
      <w:proofErr w:type="spellEnd"/>
      <w:r w:rsidR="006B2B1A">
        <w:rPr>
          <w:sz w:val="24"/>
          <w:szCs w:val="24"/>
          <w:u w:val="single"/>
        </w:rPr>
        <w:t xml:space="preserve"> района</w:t>
      </w:r>
    </w:p>
    <w:p w:rsidR="003E2938" w:rsidRPr="00D629DE" w:rsidRDefault="003E2938">
      <w:pPr>
        <w:jc w:val="both"/>
        <w:rPr>
          <w:spacing w:val="-2"/>
          <w:u w:val="single"/>
        </w:rPr>
      </w:pPr>
      <w:r>
        <w:rPr>
          <w:spacing w:val="-2"/>
        </w:rPr>
        <w:t>(</w:t>
      </w:r>
      <w:r w:rsidRPr="00D629DE">
        <w:rPr>
          <w:spacing w:val="-2"/>
        </w:rPr>
        <w:t>наименование лицензиата и (или) учредителя)</w:t>
      </w:r>
    </w:p>
    <w:p w:rsidR="006F7272" w:rsidRDefault="006F7272" w:rsidP="005F3950">
      <w:pPr>
        <w:jc w:val="both"/>
        <w:rPr>
          <w:b/>
          <w:u w:val="single"/>
        </w:rPr>
      </w:pPr>
      <w:r w:rsidRPr="006F7272">
        <w:rPr>
          <w:b/>
          <w:u w:val="single"/>
        </w:rPr>
        <w:t xml:space="preserve">368329, Республика Дагестан, </w:t>
      </w:r>
      <w:proofErr w:type="spellStart"/>
      <w:r w:rsidRPr="006F7272">
        <w:rPr>
          <w:b/>
          <w:u w:val="single"/>
        </w:rPr>
        <w:t>Левашинский</w:t>
      </w:r>
      <w:proofErr w:type="spellEnd"/>
      <w:r w:rsidRPr="006F7272">
        <w:rPr>
          <w:b/>
          <w:u w:val="single"/>
        </w:rPr>
        <w:t xml:space="preserve"> район, село </w:t>
      </w:r>
      <w:r w:rsidR="008D341F">
        <w:rPr>
          <w:b/>
          <w:u w:val="single"/>
        </w:rPr>
        <w:t xml:space="preserve">Леваши, ул. </w:t>
      </w:r>
      <w:proofErr w:type="spellStart"/>
      <w:r w:rsidR="008D341F">
        <w:rPr>
          <w:b/>
          <w:u w:val="single"/>
        </w:rPr>
        <w:t>Бекенез</w:t>
      </w:r>
      <w:proofErr w:type="spellEnd"/>
      <w:r w:rsidR="008D341F">
        <w:rPr>
          <w:b/>
          <w:u w:val="single"/>
        </w:rPr>
        <w:t xml:space="preserve"> 56</w:t>
      </w:r>
    </w:p>
    <w:p w:rsidR="003E2938" w:rsidRDefault="003E2938" w:rsidP="005F3950">
      <w:pPr>
        <w:jc w:val="both"/>
        <w:rPr>
          <w:spacing w:val="-1"/>
        </w:rPr>
      </w:pPr>
      <w:r>
        <w:rPr>
          <w:spacing w:val="-1"/>
        </w:rPr>
        <w:t>(адрес лицензиата и (или) учредителя)</w:t>
      </w:r>
    </w:p>
    <w:p w:rsidR="003E2938" w:rsidRPr="00216335" w:rsidRDefault="00B37E60" w:rsidP="00216335">
      <w:r>
        <w:t xml:space="preserve">В период </w:t>
      </w:r>
      <w:r w:rsidR="00067BBC">
        <w:rPr>
          <w:b/>
        </w:rPr>
        <w:t xml:space="preserve">с </w:t>
      </w:r>
      <w:r w:rsidR="006B2B1A">
        <w:rPr>
          <w:b/>
        </w:rPr>
        <w:t>3</w:t>
      </w:r>
      <w:r w:rsidR="00067BBC">
        <w:rPr>
          <w:b/>
        </w:rPr>
        <w:t xml:space="preserve"> по </w:t>
      </w:r>
      <w:r w:rsidR="000F696A">
        <w:rPr>
          <w:b/>
        </w:rPr>
        <w:t>3</w:t>
      </w:r>
      <w:r w:rsidR="006B2B1A">
        <w:rPr>
          <w:b/>
        </w:rPr>
        <w:t>1 марта</w:t>
      </w:r>
      <w:r w:rsidR="00067BBC">
        <w:rPr>
          <w:b/>
        </w:rPr>
        <w:t xml:space="preserve"> 20</w:t>
      </w:r>
      <w:r w:rsidR="006B2B1A">
        <w:rPr>
          <w:b/>
        </w:rPr>
        <w:t>20</w:t>
      </w:r>
      <w:r w:rsidR="00067BBC" w:rsidRPr="00D02FC2">
        <w:rPr>
          <w:b/>
        </w:rPr>
        <w:t>г.</w:t>
      </w:r>
    </w:p>
    <w:p w:rsidR="00E66673" w:rsidRPr="00E82632" w:rsidRDefault="003E2938" w:rsidP="00E66673">
      <w:pPr>
        <w:jc w:val="both"/>
        <w:rPr>
          <w:b/>
          <w:u w:val="single"/>
        </w:rPr>
      </w:pPr>
      <w:r>
        <w:rPr>
          <w:spacing w:val="-16"/>
        </w:rPr>
        <w:t>н</w:t>
      </w:r>
      <w:r>
        <w:rPr>
          <w:spacing w:val="-5"/>
        </w:rPr>
        <w:t xml:space="preserve">а основании </w:t>
      </w:r>
      <w:r>
        <w:rPr>
          <w:u w:val="single"/>
        </w:rPr>
        <w:t>приказа Министерст</w:t>
      </w:r>
      <w:r w:rsidRPr="00165F28">
        <w:rPr>
          <w:u w:val="single"/>
        </w:rPr>
        <w:t xml:space="preserve">ва образования и науки </w:t>
      </w:r>
      <w:r w:rsidR="00B37E60" w:rsidRPr="00165F28">
        <w:rPr>
          <w:u w:val="single"/>
        </w:rPr>
        <w:t>Республики Да</w:t>
      </w:r>
      <w:r w:rsidR="00544CEB" w:rsidRPr="00165F28">
        <w:rPr>
          <w:u w:val="single"/>
        </w:rPr>
        <w:t xml:space="preserve">гестан </w:t>
      </w:r>
      <w:r w:rsidR="0066160C" w:rsidRPr="00165F28">
        <w:rPr>
          <w:u w:val="single"/>
        </w:rPr>
        <w:t xml:space="preserve">от </w:t>
      </w:r>
      <w:r w:rsidR="00E82632">
        <w:rPr>
          <w:u w:val="single"/>
        </w:rPr>
        <w:t>2</w:t>
      </w:r>
      <w:r w:rsidR="006B2B1A">
        <w:rPr>
          <w:u w:val="single"/>
        </w:rPr>
        <w:t xml:space="preserve">1 февраля </w:t>
      </w:r>
      <w:r w:rsidR="00B90C1B" w:rsidRPr="00165F28">
        <w:rPr>
          <w:u w:val="single"/>
        </w:rPr>
        <w:t>20</w:t>
      </w:r>
      <w:r w:rsidR="006B2B1A">
        <w:rPr>
          <w:u w:val="single"/>
        </w:rPr>
        <w:t>20</w:t>
      </w:r>
      <w:r w:rsidR="00B90C1B" w:rsidRPr="00165F28">
        <w:rPr>
          <w:u w:val="single"/>
        </w:rPr>
        <w:t>г. №</w:t>
      </w:r>
      <w:r w:rsidR="006B2B1A">
        <w:rPr>
          <w:u w:val="single"/>
        </w:rPr>
        <w:t>4</w:t>
      </w:r>
      <w:r w:rsidR="008D341F">
        <w:rPr>
          <w:u w:val="single"/>
        </w:rPr>
        <w:t>5</w:t>
      </w:r>
      <w:r w:rsidR="006F7272">
        <w:rPr>
          <w:u w:val="single"/>
        </w:rPr>
        <w:t>0</w:t>
      </w:r>
      <w:r w:rsidR="00B90C1B" w:rsidRPr="00165F28">
        <w:rPr>
          <w:u w:val="single"/>
        </w:rPr>
        <w:t>-04/</w:t>
      </w:r>
      <w:r w:rsidR="006B2B1A">
        <w:rPr>
          <w:u w:val="single"/>
        </w:rPr>
        <w:t xml:space="preserve">20 </w:t>
      </w:r>
      <w:r>
        <w:rPr>
          <w:u w:val="single"/>
        </w:rPr>
        <w:t xml:space="preserve">«О проведении плановой выездной </w:t>
      </w:r>
      <w:r w:rsidRPr="00E82632">
        <w:rPr>
          <w:u w:val="single"/>
        </w:rPr>
        <w:t>пр</w:t>
      </w:r>
      <w:r w:rsidR="00DF66A9" w:rsidRPr="00E82632">
        <w:rPr>
          <w:u w:val="single"/>
        </w:rPr>
        <w:t>оверки</w:t>
      </w:r>
      <w:r w:rsidR="006B2B1A">
        <w:rPr>
          <w:u w:val="single"/>
        </w:rPr>
        <w:t xml:space="preserve"> </w:t>
      </w:r>
      <w:r w:rsidR="006F7272">
        <w:rPr>
          <w:b/>
          <w:u w:val="single"/>
        </w:rPr>
        <w:t>муниципального</w:t>
      </w:r>
      <w:r w:rsidR="006B2B1A">
        <w:rPr>
          <w:b/>
          <w:u w:val="single"/>
        </w:rPr>
        <w:t xml:space="preserve"> казенного </w:t>
      </w:r>
      <w:r w:rsidR="00256C83" w:rsidRPr="00E82632">
        <w:rPr>
          <w:b/>
          <w:u w:val="single"/>
        </w:rPr>
        <w:t xml:space="preserve">дошкольного </w:t>
      </w:r>
      <w:r w:rsidR="00FA4434" w:rsidRPr="00E82632">
        <w:rPr>
          <w:b/>
          <w:u w:val="single"/>
        </w:rPr>
        <w:t>образовательного учреждения</w:t>
      </w:r>
      <w:r w:rsidR="00E82632" w:rsidRPr="00E82632">
        <w:rPr>
          <w:b/>
          <w:u w:val="single"/>
        </w:rPr>
        <w:t xml:space="preserve"> </w:t>
      </w:r>
      <w:r w:rsidR="006B2B1A">
        <w:rPr>
          <w:b/>
        </w:rPr>
        <w:t>«</w:t>
      </w:r>
      <w:proofErr w:type="spellStart"/>
      <w:r w:rsidR="008D341F">
        <w:rPr>
          <w:b/>
        </w:rPr>
        <w:t>Левашинский</w:t>
      </w:r>
      <w:proofErr w:type="spellEnd"/>
      <w:r w:rsidR="006B2B1A">
        <w:rPr>
          <w:b/>
        </w:rPr>
        <w:t xml:space="preserve"> д</w:t>
      </w:r>
      <w:r w:rsidR="00E82632" w:rsidRPr="00E82632">
        <w:rPr>
          <w:b/>
        </w:rPr>
        <w:t>етский</w:t>
      </w:r>
      <w:r w:rsidR="0056432D" w:rsidRPr="00E82632">
        <w:rPr>
          <w:b/>
          <w:color w:val="000000"/>
        </w:rPr>
        <w:t xml:space="preserve"> сад</w:t>
      </w:r>
      <w:r w:rsidR="00E82632" w:rsidRPr="00E82632">
        <w:rPr>
          <w:b/>
          <w:color w:val="000000"/>
        </w:rPr>
        <w:t xml:space="preserve"> </w:t>
      </w:r>
      <w:r w:rsidR="006B2B1A">
        <w:rPr>
          <w:b/>
          <w:color w:val="000000"/>
        </w:rPr>
        <w:t>«</w:t>
      </w:r>
      <w:r w:rsidR="008D341F">
        <w:rPr>
          <w:b/>
          <w:color w:val="000000"/>
        </w:rPr>
        <w:t>Золотой луг</w:t>
      </w:r>
      <w:r w:rsidR="006B2B1A">
        <w:rPr>
          <w:b/>
          <w:color w:val="000000"/>
        </w:rPr>
        <w:t xml:space="preserve">» </w:t>
      </w:r>
      <w:proofErr w:type="spellStart"/>
      <w:r w:rsidR="006F7272">
        <w:rPr>
          <w:b/>
          <w:color w:val="000000"/>
        </w:rPr>
        <w:t>Левашинского</w:t>
      </w:r>
      <w:proofErr w:type="spellEnd"/>
      <w:r w:rsidR="006B2B1A">
        <w:rPr>
          <w:b/>
          <w:color w:val="000000"/>
        </w:rPr>
        <w:t xml:space="preserve"> района</w:t>
      </w:r>
      <w:r w:rsidR="0056432D" w:rsidRPr="00E82632">
        <w:rPr>
          <w:b/>
          <w:color w:val="000000"/>
        </w:rPr>
        <w:t xml:space="preserve"> </w:t>
      </w:r>
    </w:p>
    <w:p w:rsidR="003E2938" w:rsidRDefault="003E2938">
      <w:pPr>
        <w:jc w:val="both"/>
        <w:rPr>
          <w:spacing w:val="-4"/>
        </w:rPr>
      </w:pPr>
      <w:r>
        <w:t xml:space="preserve">должностным лицом, уполномоченным на </w:t>
      </w:r>
      <w:r>
        <w:rPr>
          <w:spacing w:val="-4"/>
        </w:rPr>
        <w:t>проведение проверки:</w:t>
      </w:r>
    </w:p>
    <w:p w:rsidR="00FA4434" w:rsidRPr="00E82632" w:rsidRDefault="003E2938" w:rsidP="006F13D1">
      <w:pPr>
        <w:numPr>
          <w:ilvl w:val="0"/>
          <w:numId w:val="2"/>
        </w:numPr>
        <w:jc w:val="both"/>
        <w:rPr>
          <w:spacing w:val="-8"/>
          <w:u w:val="single"/>
        </w:rPr>
      </w:pPr>
      <w:proofErr w:type="spellStart"/>
      <w:r w:rsidRPr="00E00EAB">
        <w:rPr>
          <w:b/>
          <w:spacing w:val="-16"/>
          <w:u w:val="single"/>
        </w:rPr>
        <w:t>Семкиной</w:t>
      </w:r>
      <w:proofErr w:type="spellEnd"/>
      <w:r w:rsidRPr="00E00EAB">
        <w:rPr>
          <w:b/>
          <w:spacing w:val="-16"/>
          <w:u w:val="single"/>
        </w:rPr>
        <w:t xml:space="preserve"> </w:t>
      </w:r>
      <w:r w:rsidR="00643569" w:rsidRPr="00E00EAB">
        <w:rPr>
          <w:b/>
          <w:spacing w:val="-16"/>
          <w:u w:val="single"/>
        </w:rPr>
        <w:t>Светланой Борисовной</w:t>
      </w:r>
      <w:r w:rsidR="006B2B1A">
        <w:rPr>
          <w:b/>
          <w:spacing w:val="-16"/>
          <w:u w:val="single"/>
        </w:rPr>
        <w:t xml:space="preserve"> </w:t>
      </w:r>
      <w:r w:rsidR="00D629DE">
        <w:rPr>
          <w:spacing w:val="-16"/>
          <w:u w:val="single"/>
        </w:rPr>
        <w:t>-</w:t>
      </w:r>
      <w:r w:rsidR="006B2B1A">
        <w:rPr>
          <w:spacing w:val="-16"/>
          <w:u w:val="single"/>
        </w:rPr>
        <w:t xml:space="preserve"> </w:t>
      </w:r>
      <w:r w:rsidRPr="00D629DE">
        <w:rPr>
          <w:b/>
          <w:spacing w:val="-8"/>
          <w:u w:val="single"/>
        </w:rPr>
        <w:t xml:space="preserve">главный специалист-эксперт УНКСО </w:t>
      </w:r>
      <w:proofErr w:type="spellStart"/>
      <w:r w:rsidRPr="00D629DE">
        <w:rPr>
          <w:b/>
          <w:spacing w:val="-8"/>
          <w:u w:val="single"/>
        </w:rPr>
        <w:t>Минобрнауки</w:t>
      </w:r>
      <w:proofErr w:type="spellEnd"/>
      <w:r w:rsidR="00B37E60" w:rsidRPr="00D629DE">
        <w:rPr>
          <w:b/>
          <w:spacing w:val="-8"/>
          <w:u w:val="single"/>
        </w:rPr>
        <w:t xml:space="preserve"> РД</w:t>
      </w:r>
    </w:p>
    <w:p w:rsidR="003E2938" w:rsidRDefault="006B2B1A">
      <w:pPr>
        <w:jc w:val="both"/>
        <w:rPr>
          <w:spacing w:val="-1"/>
        </w:rPr>
      </w:pPr>
      <w:r>
        <w:t xml:space="preserve"> </w:t>
      </w:r>
      <w:r w:rsidR="003E2938">
        <w:t>(должность, фамилия, имя, отчество (при наличии) представителей Министерства образования и науки РД</w:t>
      </w:r>
      <w:r w:rsidR="003E2938">
        <w:rPr>
          <w:spacing w:val="-1"/>
        </w:rPr>
        <w:t>)</w:t>
      </w:r>
    </w:p>
    <w:p w:rsidR="003E2938" w:rsidRDefault="003E2938" w:rsidP="005E670B">
      <w:pPr>
        <w:jc w:val="both"/>
        <w:rPr>
          <w:spacing w:val="-3"/>
        </w:rPr>
      </w:pPr>
      <w:r>
        <w:t xml:space="preserve">проведена плановая выездная проверка </w:t>
      </w:r>
      <w:r>
        <w:rPr>
          <w:spacing w:val="-1"/>
        </w:rPr>
        <w:t xml:space="preserve">лицензиата по вопросам соблюдения лицензионных требований и условий при </w:t>
      </w:r>
      <w:r>
        <w:rPr>
          <w:spacing w:val="-3"/>
        </w:rPr>
        <w:t>осуществлении образовательной деятельности</w:t>
      </w:r>
      <w:r w:rsidR="00544CEB">
        <w:rPr>
          <w:spacing w:val="-3"/>
        </w:rPr>
        <w:t>, соблюдение законодательства РФ в области образования</w:t>
      </w:r>
      <w:r w:rsidR="00D3146B">
        <w:rPr>
          <w:spacing w:val="-3"/>
        </w:rPr>
        <w:t xml:space="preserve"> </w:t>
      </w:r>
      <w:proofErr w:type="gramStart"/>
      <w:r w:rsidR="00D3146B">
        <w:rPr>
          <w:spacing w:val="-3"/>
        </w:rPr>
        <w:t>при</w:t>
      </w:r>
      <w:proofErr w:type="gramEnd"/>
      <w:r w:rsidR="00D3146B">
        <w:rPr>
          <w:spacing w:val="-3"/>
        </w:rPr>
        <w:t xml:space="preserve"> </w:t>
      </w:r>
      <w:proofErr w:type="gramStart"/>
      <w:r w:rsidR="00D3146B">
        <w:rPr>
          <w:spacing w:val="-3"/>
        </w:rPr>
        <w:t>осуществление</w:t>
      </w:r>
      <w:proofErr w:type="gramEnd"/>
      <w:r w:rsidR="00D3146B">
        <w:rPr>
          <w:spacing w:val="-3"/>
        </w:rPr>
        <w:t xml:space="preserve"> деятельности </w:t>
      </w:r>
      <w:r w:rsidR="006F7272">
        <w:rPr>
          <w:b/>
          <w:u w:val="single"/>
        </w:rPr>
        <w:t>муниципальным</w:t>
      </w:r>
      <w:r w:rsidR="006B2B1A">
        <w:rPr>
          <w:b/>
          <w:u w:val="single"/>
        </w:rPr>
        <w:t xml:space="preserve"> казенн</w:t>
      </w:r>
      <w:r w:rsidR="006F7272">
        <w:rPr>
          <w:b/>
          <w:u w:val="single"/>
        </w:rPr>
        <w:t>ым</w:t>
      </w:r>
      <w:r w:rsidR="00E82632" w:rsidRPr="00E82632">
        <w:rPr>
          <w:b/>
          <w:u w:val="single"/>
        </w:rPr>
        <w:t xml:space="preserve"> дошкольн</w:t>
      </w:r>
      <w:r w:rsidR="006F7272">
        <w:rPr>
          <w:b/>
          <w:u w:val="single"/>
        </w:rPr>
        <w:t>ым</w:t>
      </w:r>
      <w:r w:rsidR="00E82632" w:rsidRPr="00E82632">
        <w:rPr>
          <w:b/>
          <w:u w:val="single"/>
        </w:rPr>
        <w:t xml:space="preserve"> образовательн</w:t>
      </w:r>
      <w:r w:rsidR="006F7272">
        <w:rPr>
          <w:b/>
          <w:u w:val="single"/>
        </w:rPr>
        <w:t>ым</w:t>
      </w:r>
      <w:r w:rsidR="00E82632" w:rsidRPr="00E82632">
        <w:rPr>
          <w:b/>
          <w:u w:val="single"/>
        </w:rPr>
        <w:t xml:space="preserve"> учреждени</w:t>
      </w:r>
      <w:r w:rsidR="006F7272">
        <w:rPr>
          <w:b/>
          <w:u w:val="single"/>
        </w:rPr>
        <w:t>ем</w:t>
      </w:r>
      <w:r w:rsidR="00E82632" w:rsidRPr="00E82632">
        <w:rPr>
          <w:b/>
          <w:u w:val="single"/>
        </w:rPr>
        <w:t xml:space="preserve"> </w:t>
      </w:r>
      <w:r w:rsidR="006B2B1A" w:rsidRPr="006B2B1A">
        <w:rPr>
          <w:b/>
          <w:u w:val="single"/>
        </w:rPr>
        <w:t>«</w:t>
      </w:r>
      <w:proofErr w:type="spellStart"/>
      <w:r w:rsidR="008D341F">
        <w:rPr>
          <w:b/>
          <w:u w:val="single"/>
        </w:rPr>
        <w:t>Левашинский</w:t>
      </w:r>
      <w:proofErr w:type="spellEnd"/>
      <w:r w:rsidR="00E82632" w:rsidRPr="006B2B1A">
        <w:rPr>
          <w:b/>
          <w:u w:val="single"/>
        </w:rPr>
        <w:t xml:space="preserve"> </w:t>
      </w:r>
      <w:r w:rsidR="006B2B1A" w:rsidRPr="006B2B1A">
        <w:rPr>
          <w:b/>
          <w:u w:val="single"/>
        </w:rPr>
        <w:t>д</w:t>
      </w:r>
      <w:r w:rsidR="00E82632" w:rsidRPr="006B2B1A">
        <w:rPr>
          <w:b/>
          <w:u w:val="single"/>
        </w:rPr>
        <w:t>етский</w:t>
      </w:r>
      <w:r w:rsidR="00E82632" w:rsidRPr="006B2B1A">
        <w:rPr>
          <w:b/>
          <w:color w:val="000000"/>
          <w:u w:val="single"/>
        </w:rPr>
        <w:t xml:space="preserve"> сад </w:t>
      </w:r>
      <w:r w:rsidR="006B2B1A" w:rsidRPr="006B2B1A">
        <w:rPr>
          <w:b/>
          <w:color w:val="000000"/>
          <w:u w:val="single"/>
        </w:rPr>
        <w:t>«</w:t>
      </w:r>
      <w:r w:rsidR="008D341F">
        <w:rPr>
          <w:b/>
          <w:color w:val="000000"/>
          <w:u w:val="single"/>
        </w:rPr>
        <w:t>Золотой луг</w:t>
      </w:r>
      <w:r w:rsidR="006B2B1A" w:rsidRPr="006B2B1A">
        <w:rPr>
          <w:b/>
          <w:color w:val="000000"/>
          <w:u w:val="single"/>
        </w:rPr>
        <w:t xml:space="preserve">» </w:t>
      </w:r>
      <w:proofErr w:type="spellStart"/>
      <w:r w:rsidR="006F7272">
        <w:rPr>
          <w:b/>
          <w:color w:val="000000"/>
          <w:u w:val="single"/>
        </w:rPr>
        <w:t>Левашинского</w:t>
      </w:r>
      <w:proofErr w:type="spellEnd"/>
      <w:r w:rsidR="006B2B1A" w:rsidRPr="006B2B1A">
        <w:rPr>
          <w:b/>
          <w:color w:val="000000"/>
          <w:u w:val="single"/>
        </w:rPr>
        <w:t xml:space="preserve"> района</w:t>
      </w:r>
      <w:r w:rsidR="00E82632" w:rsidRPr="006B2B1A">
        <w:rPr>
          <w:b/>
          <w:color w:val="000000"/>
          <w:u w:val="single"/>
        </w:rPr>
        <w:t xml:space="preserve"> </w:t>
      </w:r>
      <w:r>
        <w:rPr>
          <w:spacing w:val="-3"/>
        </w:rPr>
        <w:t>(полное наименование лицензиата)</w:t>
      </w:r>
    </w:p>
    <w:p w:rsidR="003E2938" w:rsidRDefault="003E2938">
      <w:r>
        <w:t>В результате проверки выявлены следующие нарушения:</w:t>
      </w:r>
    </w:p>
    <w:p w:rsidR="003E2938" w:rsidRDefault="00544CEB">
      <w:r>
        <w:t xml:space="preserve"> (акт проверки от «</w:t>
      </w:r>
      <w:r w:rsidR="008D341F">
        <w:t>20</w:t>
      </w:r>
      <w:r w:rsidR="00B37E60">
        <w:t xml:space="preserve">» </w:t>
      </w:r>
      <w:r w:rsidR="006B2B1A">
        <w:t xml:space="preserve">марта </w:t>
      </w:r>
      <w:r w:rsidR="00B90C1B">
        <w:t>20</w:t>
      </w:r>
      <w:r w:rsidR="006B2B1A">
        <w:t>20</w:t>
      </w:r>
      <w:r w:rsidR="003E2938">
        <w:t xml:space="preserve">г. № </w:t>
      </w:r>
      <w:r w:rsidR="006F7272">
        <w:t>3</w:t>
      </w:r>
      <w:r w:rsidR="008D341F">
        <w:t>64</w:t>
      </w:r>
      <w:r w:rsidR="007F156C">
        <w:t>/</w:t>
      </w:r>
      <w:r w:rsidR="006B2B1A">
        <w:t>20</w:t>
      </w:r>
      <w:r w:rsidR="003E2938">
        <w:t>):</w:t>
      </w:r>
    </w:p>
    <w:p w:rsidR="003E2938" w:rsidRDefault="003E2938"/>
    <w:p w:rsidR="007F156C" w:rsidRDefault="007F156C"/>
    <w:p w:rsidR="007F156C" w:rsidRDefault="007F156C"/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100"/>
        <w:gridCol w:w="4255"/>
        <w:gridCol w:w="40"/>
        <w:gridCol w:w="4665"/>
      </w:tblGrid>
      <w:tr w:rsidR="003E2938" w:rsidTr="000B1DA5">
        <w:trPr>
          <w:trHeight w:hRule="exact" w:val="1013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  <w:spacing w:line="336" w:lineRule="exact"/>
            </w:pPr>
          </w:p>
          <w:p w:rsidR="003E2938" w:rsidRDefault="003E2938">
            <w:pPr>
              <w:shd w:val="clear" w:color="auto" w:fill="FFFFFF"/>
              <w:spacing w:line="336" w:lineRule="exact"/>
            </w:pPr>
          </w:p>
          <w:p w:rsidR="003E2938" w:rsidRDefault="003E2938">
            <w:pPr>
              <w:shd w:val="clear" w:color="auto" w:fill="FFFFFF"/>
              <w:spacing w:line="336" w:lineRule="exact"/>
            </w:pPr>
          </w:p>
          <w:p w:rsidR="003E2938" w:rsidRDefault="003E2938">
            <w:pPr>
              <w:shd w:val="clear" w:color="auto" w:fill="FFFFFF"/>
              <w:spacing w:line="336" w:lineRule="exact"/>
            </w:pPr>
          </w:p>
          <w:p w:rsidR="003E2938" w:rsidRDefault="003E2938">
            <w:pPr>
              <w:shd w:val="clear" w:color="auto" w:fill="FFFFFF"/>
              <w:spacing w:line="336" w:lineRule="exact"/>
            </w:pPr>
          </w:p>
          <w:p w:rsidR="003E2938" w:rsidRDefault="003E2938">
            <w:pPr>
              <w:shd w:val="clear" w:color="auto" w:fill="FFFFFF"/>
              <w:spacing w:line="336" w:lineRule="exact"/>
            </w:pPr>
          </w:p>
          <w:p w:rsidR="003E2938" w:rsidRDefault="003E2938">
            <w:pPr>
              <w:shd w:val="clear" w:color="auto" w:fill="FFFFFF"/>
              <w:spacing w:line="336" w:lineRule="exact"/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  <w:rPr>
                <w:spacing w:val="-3"/>
              </w:rPr>
            </w:pPr>
            <w:r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  <w:spacing w:line="322" w:lineRule="exact"/>
              <w:jc w:val="center"/>
            </w:pPr>
            <w:r>
              <w:t>Пункт (абзац пункта) нормативного</w:t>
            </w:r>
          </w:p>
          <w:p w:rsidR="003E2938" w:rsidRDefault="003E2938">
            <w:pPr>
              <w:shd w:val="clear" w:color="auto" w:fill="FFFFFF"/>
              <w:spacing w:line="322" w:lineRule="exact"/>
              <w:jc w:val="center"/>
              <w:rPr>
                <w:spacing w:val="-3"/>
              </w:rPr>
            </w:pPr>
            <w:r>
              <w:rPr>
                <w:spacing w:val="-3"/>
              </w:rPr>
              <w:t>правового акта и нормативный правовой акт</w:t>
            </w:r>
          </w:p>
          <w:p w:rsidR="003E2938" w:rsidRDefault="003E2938">
            <w:pPr>
              <w:shd w:val="clear" w:color="auto" w:fill="FFFFFF"/>
              <w:spacing w:line="322" w:lineRule="exact"/>
              <w:jc w:val="center"/>
            </w:pPr>
            <w:r>
              <w:t>акт, требования которого нарушены</w:t>
            </w:r>
          </w:p>
        </w:tc>
      </w:tr>
      <w:tr w:rsidR="003E2938" w:rsidTr="000B1DA5">
        <w:trPr>
          <w:trHeight w:hRule="exact" w:val="328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</w:pPr>
          </w:p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</w:pPr>
            <w:r>
              <w:t>1.</w:t>
            </w:r>
          </w:p>
        </w:tc>
        <w:tc>
          <w:tcPr>
            <w:tcW w:w="89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tabs>
                <w:tab w:val="left" w:pos="-84"/>
              </w:tabs>
              <w:snapToGrid w:val="0"/>
              <w:ind w:left="-367"/>
            </w:pPr>
            <w:r>
              <w:tab/>
              <w:t>Дошкольное  образование</w:t>
            </w:r>
          </w:p>
        </w:tc>
      </w:tr>
      <w:tr w:rsidR="003E2938" w:rsidTr="000B1DA5">
        <w:trPr>
          <w:trHeight w:hRule="exact" w:val="278"/>
        </w:trPr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2938" w:rsidRDefault="003E2938">
            <w:pPr>
              <w:snapToGrid w:val="0"/>
            </w:pPr>
          </w:p>
          <w:p w:rsidR="003E2938" w:rsidRDefault="003E2938"/>
        </w:tc>
        <w:tc>
          <w:tcPr>
            <w:tcW w:w="1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</w:pPr>
          </w:p>
        </w:tc>
        <w:tc>
          <w:tcPr>
            <w:tcW w:w="89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2938" w:rsidRDefault="003E2938">
            <w:pPr>
              <w:shd w:val="clear" w:color="auto" w:fill="FFFFFF"/>
              <w:snapToGrid w:val="0"/>
              <w:jc w:val="center"/>
            </w:pPr>
            <w:r>
              <w:t>(Наименование образовательной программы)</w:t>
            </w:r>
          </w:p>
        </w:tc>
      </w:tr>
      <w:tr w:rsidR="00D629DE" w:rsidTr="006F7272">
        <w:trPr>
          <w:trHeight w:hRule="exact" w:val="826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29DE" w:rsidRDefault="00D629DE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F7272" w:rsidRPr="006F7272" w:rsidRDefault="006F7272" w:rsidP="006F7272">
            <w:pPr>
              <w:rPr>
                <w:sz w:val="23"/>
                <w:szCs w:val="23"/>
              </w:rPr>
            </w:pPr>
            <w:r w:rsidRPr="006F7272">
              <w:rPr>
                <w:sz w:val="23"/>
                <w:szCs w:val="23"/>
              </w:rPr>
              <w:t>несоответствие содержания Устава требованиям законодательства (стр. 6, 7, 9, 10)</w:t>
            </w:r>
          </w:p>
          <w:p w:rsidR="00D629DE" w:rsidRPr="00337AD0" w:rsidRDefault="00D629DE" w:rsidP="006F7272"/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29DE" w:rsidRPr="00685100" w:rsidRDefault="006F7272" w:rsidP="006B2B1A">
            <w:pPr>
              <w:jc w:val="both"/>
            </w:pPr>
            <w:r w:rsidRPr="006F7272">
              <w:t>ч. 2 ст. 25 Федерального закона от 29.12.2012 № 273-ФЗ «Об образовании в Российской Федерации»</w:t>
            </w:r>
          </w:p>
        </w:tc>
      </w:tr>
      <w:tr w:rsidR="003303B6" w:rsidTr="00A56D51">
        <w:trPr>
          <w:trHeight w:hRule="exact" w:val="2636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303B6" w:rsidRDefault="003303B6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F7272" w:rsidRPr="006F7272" w:rsidRDefault="006F7272" w:rsidP="006F727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Pr="006F7272">
              <w:rPr>
                <w:sz w:val="23"/>
                <w:szCs w:val="23"/>
              </w:rPr>
              <w:t>на официальном сайте образовательной организации не размещено предписание органов, осуществляющих государственный контроль (надзор) в сфере образования;</w:t>
            </w:r>
          </w:p>
          <w:p w:rsidR="003303B6" w:rsidRPr="00665CD4" w:rsidRDefault="006F7272" w:rsidP="006F7272">
            <w:r>
              <w:rPr>
                <w:sz w:val="23"/>
                <w:szCs w:val="23"/>
              </w:rPr>
              <w:t xml:space="preserve">- </w:t>
            </w:r>
            <w:r w:rsidRPr="006F7272">
              <w:rPr>
                <w:sz w:val="23"/>
                <w:szCs w:val="23"/>
              </w:rPr>
              <w:t>на официальном сайте образовательной организации не размещен отчетов об исполнении предписаний органов, осуществляющих государственный контроль (надзор) в сфере образования.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03B6" w:rsidRPr="002A41DE" w:rsidRDefault="006F7272" w:rsidP="00256C83">
            <w:pPr>
              <w:jc w:val="both"/>
            </w:pPr>
            <w:r w:rsidRPr="006F7272">
              <w:rPr>
                <w:sz w:val="23"/>
                <w:szCs w:val="23"/>
              </w:rPr>
              <w:t>п. 5 ч. 2 ст. 29 Федерального закона от 29.12.2012 № 273-ФЗ «Об обра</w:t>
            </w:r>
            <w:r>
              <w:rPr>
                <w:sz w:val="23"/>
                <w:szCs w:val="23"/>
              </w:rPr>
              <w:t>зовании в Российской Федерации»</w:t>
            </w:r>
          </w:p>
        </w:tc>
      </w:tr>
      <w:tr w:rsidR="003303B6" w:rsidTr="006F7272">
        <w:trPr>
          <w:trHeight w:hRule="exact" w:val="1612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303B6" w:rsidRDefault="003303B6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303B6" w:rsidRPr="00665CD4" w:rsidRDefault="006F7272" w:rsidP="00864DF9">
            <w:r w:rsidRPr="006F7272">
              <w:rPr>
                <w:sz w:val="23"/>
                <w:szCs w:val="23"/>
              </w:rPr>
              <w:t>на официальном сайте образовательной организации не размещен документ об установлении размера платы, взимаемой с родителей (законных представителей) за присмотр и уход (при оказании услуг по присмотру и уходу).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303B6" w:rsidRPr="002A41DE" w:rsidRDefault="006F7272" w:rsidP="00A56D51">
            <w:pPr>
              <w:jc w:val="both"/>
            </w:pPr>
            <w:r w:rsidRPr="006F7272">
              <w:rPr>
                <w:sz w:val="23"/>
                <w:szCs w:val="23"/>
              </w:rPr>
              <w:t>п. 4.1 ч. 2 ст. 29 Федерального закона от 29.12.2012 № 273-ФЗ «Об образовании в Российской Федерации»</w:t>
            </w:r>
          </w:p>
        </w:tc>
      </w:tr>
      <w:tr w:rsidR="00D640CE" w:rsidTr="008D341F">
        <w:trPr>
          <w:trHeight w:hRule="exact" w:val="4825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Default="00D640CE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Pr="00A56D51" w:rsidRDefault="008D341F" w:rsidP="006F7272">
            <w:pPr>
              <w:jc w:val="both"/>
              <w:rPr>
                <w:sz w:val="23"/>
                <w:szCs w:val="23"/>
              </w:rPr>
            </w:pPr>
            <w:proofErr w:type="gramStart"/>
            <w:r w:rsidRPr="008D341F">
              <w:rPr>
                <w:sz w:val="23"/>
                <w:szCs w:val="23"/>
              </w:rPr>
              <w:t xml:space="preserve">- на сайте образовательной организации </w:t>
            </w:r>
            <w:r w:rsidRPr="008D341F">
              <w:rPr>
                <w:b/>
                <w:sz w:val="23"/>
                <w:szCs w:val="23"/>
              </w:rPr>
              <w:t>dag-levashi.tvoysadik.ru</w:t>
            </w:r>
            <w:r w:rsidRPr="008D341F">
              <w:rPr>
                <w:sz w:val="23"/>
                <w:szCs w:val="23"/>
              </w:rPr>
              <w:t xml:space="preserve"> отсутствует ряд обязательных сведений: образовательная программа, информации о численности воспитанников по реализуемым образовательным программам, структура и органы управления образовательной организации, методические и иные документы, разработанные образовательной организацией для обеспечения образовательного процесса, материально-техническое обеспечение образовательной организации, планы по финансово-хозяйственной деятельности, сведения о персональном составе педагогических работников с указанием уровня образования, квалификации и опыта работы</w:t>
            </w:r>
            <w:proofErr w:type="gramEnd"/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CE" w:rsidRPr="00A56D51" w:rsidRDefault="006F7272" w:rsidP="00D640CE">
            <w:pPr>
              <w:jc w:val="both"/>
              <w:rPr>
                <w:sz w:val="23"/>
                <w:szCs w:val="23"/>
              </w:rPr>
            </w:pPr>
            <w:proofErr w:type="gramStart"/>
            <w:r w:rsidRPr="006F7272">
              <w:rPr>
                <w:sz w:val="23"/>
                <w:szCs w:val="23"/>
              </w:rPr>
              <w:t>ст. 29   Федерального закона от 29 декабря 2012г. № 273-ФЗ «Об образовании в Российской Федерации», Требований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утвержденных приказом Федеральной  службы по надзору в сфере образования и науки от 29.05.2014 №785, правил размещения на официальном сайте образовательной организации в информационно-телекоммуникационной сети "Интернет" и обновления информации об</w:t>
            </w:r>
            <w:proofErr w:type="gramEnd"/>
            <w:r w:rsidRPr="006F7272">
              <w:rPr>
                <w:sz w:val="23"/>
                <w:szCs w:val="23"/>
              </w:rPr>
              <w:t xml:space="preserve"> образовательной организации, утвержденных постановлением Прав</w:t>
            </w:r>
            <w:r>
              <w:rPr>
                <w:sz w:val="23"/>
                <w:szCs w:val="23"/>
              </w:rPr>
              <w:t>ительства РФ от 10.07.2013 №582</w:t>
            </w:r>
          </w:p>
        </w:tc>
      </w:tr>
      <w:tr w:rsidR="00D640CE" w:rsidTr="00104222">
        <w:trPr>
          <w:trHeight w:hRule="exact" w:val="2126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Default="00D640CE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Pr="00D640CE" w:rsidRDefault="006F7272" w:rsidP="00864DF9">
            <w:pPr>
              <w:rPr>
                <w:sz w:val="23"/>
                <w:szCs w:val="23"/>
              </w:rPr>
            </w:pPr>
            <w:r w:rsidRPr="006F7272">
              <w:rPr>
                <w:sz w:val="23"/>
                <w:szCs w:val="23"/>
              </w:rPr>
              <w:t xml:space="preserve">на официальном сайте образовательной организации </w:t>
            </w:r>
            <w:r w:rsidR="008D341F" w:rsidRPr="008D341F">
              <w:rPr>
                <w:b/>
                <w:sz w:val="23"/>
                <w:szCs w:val="23"/>
              </w:rPr>
              <w:t>dag-levashi.tvoysadik.ru</w:t>
            </w:r>
            <w:r w:rsidR="008D341F" w:rsidRPr="008D341F">
              <w:rPr>
                <w:sz w:val="23"/>
                <w:szCs w:val="23"/>
              </w:rPr>
              <w:t xml:space="preserve"> </w:t>
            </w:r>
            <w:r w:rsidRPr="006F7272">
              <w:rPr>
                <w:sz w:val="23"/>
                <w:szCs w:val="23"/>
              </w:rPr>
              <w:t>в сети Интернет не размещаются реквизиты распорядительного акта, наименование возрастной группы, число детей, зачисленных в указанную возрастную группу.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CE" w:rsidRPr="00D640CE" w:rsidRDefault="00104222" w:rsidP="00104222">
            <w:pPr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 xml:space="preserve">Приказ </w:t>
            </w:r>
            <w:proofErr w:type="spellStart"/>
            <w:r w:rsidRPr="00104222">
              <w:rPr>
                <w:sz w:val="23"/>
                <w:szCs w:val="23"/>
              </w:rPr>
              <w:t>Минпросвещения</w:t>
            </w:r>
            <w:proofErr w:type="spellEnd"/>
            <w:r w:rsidRPr="00104222">
              <w:rPr>
                <w:sz w:val="23"/>
                <w:szCs w:val="23"/>
              </w:rPr>
              <w:t xml:space="preserve"> России от 21.01.2019 № 33 «О внесении  изменений в Порядок приема на </w:t>
            </w:r>
            <w:proofErr w:type="gramStart"/>
            <w:r w:rsidRPr="00104222">
              <w:rPr>
                <w:sz w:val="23"/>
                <w:szCs w:val="23"/>
              </w:rPr>
              <w:t>обучение по</w:t>
            </w:r>
            <w:proofErr w:type="gramEnd"/>
            <w:r w:rsidRPr="00104222">
              <w:rPr>
                <w:sz w:val="23"/>
                <w:szCs w:val="23"/>
              </w:rPr>
              <w:t xml:space="preserve"> образовательным программам дошкольного образования, утвержденный приказом Министерства образования и науки Российской Федерации от 8 апреля 2014 г. № 293»</w:t>
            </w:r>
          </w:p>
        </w:tc>
      </w:tr>
      <w:tr w:rsidR="00D640CE" w:rsidTr="00104222">
        <w:trPr>
          <w:trHeight w:hRule="exact" w:val="1262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Default="00D640CE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Pr="00D640CE" w:rsidRDefault="00104222" w:rsidP="00864DF9">
            <w:pPr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>в образовательной программе отсутствует краткая презентация образовательной программы.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640CE" w:rsidRPr="00D640CE" w:rsidRDefault="00104222" w:rsidP="00D640CE">
            <w:pPr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 xml:space="preserve">п. 2.13. Федерального государственного образовательного стандарта дошкольного образования, утвержденного приказом </w:t>
            </w:r>
            <w:proofErr w:type="spellStart"/>
            <w:r w:rsidRPr="00104222">
              <w:rPr>
                <w:sz w:val="23"/>
                <w:szCs w:val="23"/>
              </w:rPr>
              <w:t>Минобрнауки</w:t>
            </w:r>
            <w:proofErr w:type="spellEnd"/>
            <w:r w:rsidRPr="00104222">
              <w:rPr>
                <w:sz w:val="23"/>
                <w:szCs w:val="23"/>
              </w:rPr>
              <w:t xml:space="preserve"> России от 17 октября 2013 г. № 1155</w:t>
            </w:r>
          </w:p>
        </w:tc>
      </w:tr>
      <w:tr w:rsidR="00EA776B" w:rsidTr="00D640CE">
        <w:trPr>
          <w:trHeight w:hRule="exact" w:val="10358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A776B" w:rsidRDefault="00EA776B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640CE" w:rsidRDefault="00D640CE" w:rsidP="00D640CE">
            <w:r>
              <w:t>- отсутствует журнал приема заявлений о приеме в учреждение (п.14 Порядка);</w:t>
            </w:r>
          </w:p>
          <w:p w:rsidR="00D640CE" w:rsidRDefault="00D640CE" w:rsidP="00D640CE">
            <w:r>
              <w:t>-не выдается расписка в получении документов о приеме в дошкольную образовательную организацию;</w:t>
            </w:r>
          </w:p>
          <w:p w:rsidR="00EA776B" w:rsidRDefault="00D640CE" w:rsidP="00D640CE">
            <w:r>
              <w:t>- в договоре не указаны срок действия договора;</w:t>
            </w:r>
          </w:p>
          <w:p w:rsidR="00D640CE" w:rsidRDefault="00D640CE" w:rsidP="00D640CE">
            <w:r>
              <w:t>- в бланке заявлений о приеме в образовательную организацию указан не полный перечень сведений, представляемых родителями (отсутствуют сведения о дате и месте рождения ребенка, адрес места жительства ребенка, его родителей, контактных телефонах) (п.9 Порядка);</w:t>
            </w:r>
          </w:p>
          <w:p w:rsidR="00D640CE" w:rsidRDefault="00D640CE" w:rsidP="00D640CE">
            <w:r>
              <w:t>- не подтверждено личной подписью родителей (законных представителей) ребенка согласие на обработку персональных данных и персональных данных ребенка в порядке, установленном законодательством РФ (п.12 Порядка);</w:t>
            </w:r>
          </w:p>
          <w:p w:rsidR="00D640CE" w:rsidRDefault="00D640CE" w:rsidP="00D640CE">
            <w:r>
              <w:t>- в заявлениях о приеме в образовательную организацию не зафиксирован личной подписью родителей (законных представителей) факт ознакомления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(</w:t>
            </w:r>
            <w:proofErr w:type="spellStart"/>
            <w:r>
              <w:t>п.п</w:t>
            </w:r>
            <w:proofErr w:type="spellEnd"/>
            <w:r>
              <w:t>. 6, 12 Порядка);</w:t>
            </w:r>
          </w:p>
          <w:p w:rsidR="00D640CE" w:rsidRPr="00665CD4" w:rsidRDefault="00D640CE" w:rsidP="00D640CE">
            <w:r w:rsidRPr="00D640CE">
              <w:t>- в заявлениях о приеме в образовательную организацию не указан</w:t>
            </w:r>
            <w:r>
              <w:t xml:space="preserve"> язык образования (п.9 Порядка)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76B" w:rsidRDefault="00A56D51" w:rsidP="00761122">
            <w:pPr>
              <w:jc w:val="both"/>
            </w:pPr>
            <w:proofErr w:type="spellStart"/>
            <w:r w:rsidRPr="00A56D51">
              <w:rPr>
                <w:sz w:val="23"/>
                <w:szCs w:val="23"/>
              </w:rPr>
              <w:t>п.п</w:t>
            </w:r>
            <w:proofErr w:type="spellEnd"/>
            <w:r w:rsidRPr="00A56D51">
              <w:rPr>
                <w:sz w:val="23"/>
                <w:szCs w:val="23"/>
              </w:rPr>
              <w:t xml:space="preserve">. 6, 9,12, 14  Порядка приема на </w:t>
            </w:r>
            <w:proofErr w:type="gramStart"/>
            <w:r w:rsidRPr="00A56D51">
              <w:rPr>
                <w:sz w:val="23"/>
                <w:szCs w:val="23"/>
              </w:rPr>
              <w:t>обучение по</w:t>
            </w:r>
            <w:proofErr w:type="gramEnd"/>
            <w:r w:rsidRPr="00A56D51">
              <w:rPr>
                <w:sz w:val="23"/>
                <w:szCs w:val="23"/>
              </w:rPr>
              <w:t xml:space="preserve"> образовательным программам дошкольного образования, утвержденным приказом </w:t>
            </w:r>
            <w:proofErr w:type="spellStart"/>
            <w:r w:rsidRPr="00A56D51">
              <w:rPr>
                <w:sz w:val="23"/>
                <w:szCs w:val="23"/>
              </w:rPr>
              <w:t>Мин</w:t>
            </w:r>
            <w:r>
              <w:rPr>
                <w:sz w:val="23"/>
                <w:szCs w:val="23"/>
              </w:rPr>
              <w:t>обрнауки</w:t>
            </w:r>
            <w:proofErr w:type="spellEnd"/>
            <w:r>
              <w:rPr>
                <w:sz w:val="23"/>
                <w:szCs w:val="23"/>
              </w:rPr>
              <w:t xml:space="preserve"> РФ от 8.04.2014г. №293</w:t>
            </w:r>
          </w:p>
        </w:tc>
      </w:tr>
      <w:tr w:rsidR="00EA776B" w:rsidTr="00D640CE">
        <w:trPr>
          <w:trHeight w:hRule="exact" w:val="1986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A776B" w:rsidRDefault="00EA776B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A776B" w:rsidRPr="00665CD4" w:rsidRDefault="00D640CE" w:rsidP="00D640CE">
            <w:r w:rsidRPr="00D640CE">
              <w:rPr>
                <w:sz w:val="23"/>
                <w:szCs w:val="23"/>
              </w:rPr>
              <w:t>-  в личных делах педагогических работников отсутствуют выписки из протоколов заседаний аттестационной комиссии.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776B" w:rsidRDefault="00D640CE" w:rsidP="00D640CE">
            <w:pPr>
              <w:jc w:val="both"/>
            </w:pPr>
            <w:r w:rsidRPr="00D640CE">
              <w:rPr>
                <w:sz w:val="23"/>
                <w:szCs w:val="23"/>
              </w:rPr>
              <w:t>Поряд</w:t>
            </w:r>
            <w:r>
              <w:rPr>
                <w:sz w:val="23"/>
                <w:szCs w:val="23"/>
              </w:rPr>
              <w:t>ок</w:t>
            </w:r>
            <w:r w:rsidRPr="00D640CE">
              <w:rPr>
                <w:sz w:val="23"/>
                <w:szCs w:val="23"/>
              </w:rPr>
              <w:t xml:space="preserve">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Российской Федера</w:t>
            </w:r>
            <w:r>
              <w:rPr>
                <w:sz w:val="23"/>
                <w:szCs w:val="23"/>
              </w:rPr>
              <w:t>ции от 7 апреля 2014 года № 276</w:t>
            </w:r>
          </w:p>
        </w:tc>
      </w:tr>
      <w:tr w:rsidR="00531F1B" w:rsidTr="00DA4BCD">
        <w:trPr>
          <w:trHeight w:hRule="exact" w:val="1137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1F1B" w:rsidRDefault="00531F1B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31F1B" w:rsidRPr="00FB68BD" w:rsidRDefault="00104222" w:rsidP="00104222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>- в ДОУ не реализуется система закаливающих мероприятий, не созданы условия для проведения данных мероприятий.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1F1B" w:rsidRPr="00FB68BD" w:rsidRDefault="00104222" w:rsidP="00531F1B">
            <w:pPr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>п. 2 ч. 4 ст. 41 Федерального закона от 29 декабря 2012г. № 273-ФЗ «Об обра</w:t>
            </w:r>
            <w:r>
              <w:rPr>
                <w:sz w:val="23"/>
                <w:szCs w:val="23"/>
              </w:rPr>
              <w:t>зовании в Российской Федерации»</w:t>
            </w:r>
          </w:p>
        </w:tc>
      </w:tr>
      <w:tr w:rsidR="00104222" w:rsidTr="00104222">
        <w:trPr>
          <w:trHeight w:hRule="exact" w:val="1401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4222" w:rsidRDefault="00104222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4222" w:rsidRPr="00104222" w:rsidRDefault="00104222" w:rsidP="00DA4BCD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>развивающая предметно-пространственная среда не обеспечивает реализацию образовательного потенциала пространства групп</w:t>
            </w:r>
            <w:r w:rsidR="00DA4BCD">
              <w:rPr>
                <w:sz w:val="23"/>
                <w:szCs w:val="23"/>
              </w:rPr>
              <w:t>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222" w:rsidRPr="00104222" w:rsidRDefault="00104222" w:rsidP="00531F1B">
            <w:pPr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 xml:space="preserve">п. 3.2.1 Федерального государственного образовательного стандарта дошкольного образования, утвержденного приказом </w:t>
            </w:r>
            <w:proofErr w:type="spellStart"/>
            <w:r w:rsidRPr="00104222">
              <w:rPr>
                <w:sz w:val="23"/>
                <w:szCs w:val="23"/>
              </w:rPr>
              <w:t>Минобрнауки</w:t>
            </w:r>
            <w:proofErr w:type="spellEnd"/>
            <w:r w:rsidRPr="00104222">
              <w:rPr>
                <w:sz w:val="23"/>
                <w:szCs w:val="23"/>
              </w:rPr>
              <w:t xml:space="preserve"> России от 17 октября 2013 г. № 1155</w:t>
            </w:r>
          </w:p>
        </w:tc>
      </w:tr>
      <w:tr w:rsidR="00104222" w:rsidTr="00104222">
        <w:trPr>
          <w:trHeight w:hRule="exact" w:val="2696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4222" w:rsidRDefault="00104222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04222" w:rsidRPr="00104222" w:rsidRDefault="00104222" w:rsidP="00104222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>образовательной организацией не созданы специальные условия для получения образования воспитанниками и их родителей (законных представителей) с ограниченными возможностями здоровья (возможность беспрепятственного входа в объект и выхода, возможность самостоятельного передвижения по территории объекта в целях доступа к месту предоставления услуги и т.д.).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222" w:rsidRPr="00104222" w:rsidRDefault="00104222" w:rsidP="00104222">
            <w:pPr>
              <w:jc w:val="both"/>
              <w:rPr>
                <w:sz w:val="23"/>
                <w:szCs w:val="23"/>
              </w:rPr>
            </w:pPr>
            <w:r w:rsidRPr="00104222">
              <w:rPr>
                <w:sz w:val="23"/>
                <w:szCs w:val="23"/>
              </w:rPr>
              <w:t>п. 3 Приказ Министерства образования и науки РФ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      </w:r>
          </w:p>
        </w:tc>
      </w:tr>
      <w:tr w:rsidR="00B067C3" w:rsidTr="00B067C3">
        <w:trPr>
          <w:trHeight w:hRule="exact" w:val="577"/>
        </w:trPr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67C3" w:rsidRDefault="00B067C3" w:rsidP="000B1DA5">
            <w:pPr>
              <w:numPr>
                <w:ilvl w:val="0"/>
                <w:numId w:val="5"/>
              </w:numPr>
              <w:shd w:val="clear" w:color="auto" w:fill="FFFFFF"/>
              <w:snapToGrid w:val="0"/>
            </w:pPr>
          </w:p>
        </w:tc>
        <w:tc>
          <w:tcPr>
            <w:tcW w:w="43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067C3" w:rsidRPr="00104222" w:rsidRDefault="00B067C3" w:rsidP="00104222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B067C3">
              <w:rPr>
                <w:sz w:val="23"/>
                <w:szCs w:val="23"/>
              </w:rPr>
              <w:t>не согласована с учредителем программа развития образовательной организации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067C3" w:rsidRPr="00104222" w:rsidRDefault="00B067C3" w:rsidP="00104222">
            <w:pPr>
              <w:jc w:val="both"/>
              <w:rPr>
                <w:sz w:val="23"/>
                <w:szCs w:val="23"/>
              </w:rPr>
            </w:pPr>
            <w:r w:rsidRPr="00B067C3">
              <w:rPr>
                <w:sz w:val="23"/>
                <w:szCs w:val="23"/>
              </w:rPr>
              <w:t>п.7 ч.3 ст.28 Федерального закона "Об образовании в Российской Федерации"</w:t>
            </w:r>
          </w:p>
        </w:tc>
      </w:tr>
    </w:tbl>
    <w:p w:rsidR="003E2938" w:rsidRDefault="003E2938">
      <w:pPr>
        <w:shd w:val="clear" w:color="auto" w:fill="FFFFFF"/>
        <w:spacing w:before="259" w:line="322" w:lineRule="exact"/>
        <w:ind w:firstLine="567"/>
        <w:jc w:val="both"/>
        <w:rPr>
          <w:spacing w:val="-1"/>
        </w:rPr>
      </w:pPr>
      <w:bookmarkStart w:id="0" w:name="_GoBack"/>
      <w:bookmarkEnd w:id="0"/>
      <w:r>
        <w:t xml:space="preserve">На основании изложенного, в соответствии с пунктом 6 статьи 93 Федерального </w:t>
      </w:r>
      <w:r>
        <w:rPr>
          <w:spacing w:val="-1"/>
        </w:rPr>
        <w:t xml:space="preserve">закона от 29 декабря 2012 года </w:t>
      </w:r>
      <w:r>
        <w:t xml:space="preserve">№ 273-ФЗ </w:t>
      </w:r>
      <w:r>
        <w:rPr>
          <w:spacing w:val="-1"/>
        </w:rPr>
        <w:t>«Об образовании в Российской Федерации».</w:t>
      </w:r>
    </w:p>
    <w:p w:rsidR="00112CA9" w:rsidRPr="008520C7" w:rsidRDefault="003E2938" w:rsidP="00D10498">
      <w:pPr>
        <w:shd w:val="clear" w:color="auto" w:fill="FFFFFF"/>
        <w:spacing w:before="259" w:line="322" w:lineRule="exact"/>
        <w:ind w:firstLine="567"/>
        <w:jc w:val="both"/>
        <w:rPr>
          <w:b/>
          <w:spacing w:val="-1"/>
        </w:rPr>
      </w:pPr>
      <w:r>
        <w:rPr>
          <w:spacing w:val="-2"/>
        </w:rPr>
        <w:t xml:space="preserve">Министерство </w:t>
      </w:r>
      <w:r>
        <w:rPr>
          <w:spacing w:val="-1"/>
        </w:rPr>
        <w:t xml:space="preserve">образования и науки Республики Дагестан </w:t>
      </w:r>
      <w:r>
        <w:rPr>
          <w:b/>
          <w:spacing w:val="-1"/>
        </w:rPr>
        <w:t>предписывает:</w:t>
      </w:r>
    </w:p>
    <w:p w:rsidR="003E2938" w:rsidRPr="00D10498" w:rsidRDefault="003E2938" w:rsidP="00D10498">
      <w:pPr>
        <w:shd w:val="clear" w:color="auto" w:fill="FFFFFF"/>
        <w:spacing w:before="259" w:line="322" w:lineRule="exact"/>
        <w:ind w:firstLine="567"/>
        <w:jc w:val="both"/>
        <w:rPr>
          <w:b/>
          <w:spacing w:val="-1"/>
        </w:rPr>
      </w:pPr>
      <w:r>
        <w:rPr>
          <w:spacing w:val="-29"/>
        </w:rPr>
        <w:t>1.</w:t>
      </w:r>
      <w:r>
        <w:t xml:space="preserve"> Принять меры к устранению выявленных нарушений лицензионных </w:t>
      </w:r>
      <w:r>
        <w:rPr>
          <w:spacing w:val="-1"/>
        </w:rPr>
        <w:t>требований и условий, причин, способствующих их совершению.</w:t>
      </w:r>
    </w:p>
    <w:p w:rsidR="003E2938" w:rsidRDefault="003E2938">
      <w:pPr>
        <w:shd w:val="clear" w:color="auto" w:fill="FFFFFF"/>
        <w:tabs>
          <w:tab w:val="left" w:pos="1123"/>
        </w:tabs>
        <w:spacing w:before="5" w:line="322" w:lineRule="exact"/>
        <w:ind w:firstLine="851"/>
        <w:jc w:val="both"/>
      </w:pPr>
      <w:r>
        <w:rPr>
          <w:spacing w:val="-12"/>
        </w:rPr>
        <w:t>2.</w:t>
      </w:r>
      <w:r>
        <w:t xml:space="preserve"> При необходимости рассмотреть вопрос о привлечении к дисциплинарной ответственности должностных лиц, допустивших ненадлежащее исполнение своих обязанностей.</w:t>
      </w:r>
    </w:p>
    <w:p w:rsidR="00D10498" w:rsidRPr="0070166C" w:rsidRDefault="003E2938" w:rsidP="0070166C">
      <w:pPr>
        <w:shd w:val="clear" w:color="auto" w:fill="FFFFFF"/>
        <w:tabs>
          <w:tab w:val="left" w:pos="878"/>
        </w:tabs>
        <w:spacing w:line="322" w:lineRule="exact"/>
        <w:ind w:firstLine="851"/>
        <w:jc w:val="both"/>
      </w:pPr>
      <w:r>
        <w:rPr>
          <w:spacing w:val="-17"/>
        </w:rPr>
        <w:t>3.</w:t>
      </w:r>
      <w:r>
        <w:rPr>
          <w:spacing w:val="-1"/>
        </w:rPr>
        <w:t xml:space="preserve">Представить в Министерство образования и </w:t>
      </w:r>
      <w:r>
        <w:t>науки РД отчет об исполнении предписания с приложением документов (копий документов), подтверждающих исполнение предпи</w:t>
      </w:r>
      <w:r w:rsidR="00182B1C">
        <w:t xml:space="preserve">сания, в срок до </w:t>
      </w:r>
      <w:r w:rsidR="0093468A">
        <w:t xml:space="preserve">27 августа </w:t>
      </w:r>
      <w:r w:rsidR="005467EE">
        <w:t>2020</w:t>
      </w:r>
      <w:r>
        <w:t>г.</w:t>
      </w:r>
    </w:p>
    <w:p w:rsidR="003E2938" w:rsidRDefault="003E2938">
      <w:pPr>
        <w:shd w:val="clear" w:color="auto" w:fill="FFFFFF"/>
        <w:spacing w:before="5" w:line="322" w:lineRule="exact"/>
        <w:ind w:firstLine="851"/>
        <w:jc w:val="both"/>
        <w:rPr>
          <w:spacing w:val="-1"/>
        </w:rPr>
      </w:pPr>
      <w:r>
        <w:rPr>
          <w:spacing w:val="-1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A8083D" w:rsidRDefault="00A8083D" w:rsidP="00037837">
      <w:pPr>
        <w:jc w:val="both"/>
        <w:rPr>
          <w:b/>
          <w:bCs/>
        </w:rPr>
      </w:pPr>
    </w:p>
    <w:p w:rsidR="00914EFB" w:rsidRDefault="00914EFB" w:rsidP="00037837">
      <w:pPr>
        <w:jc w:val="both"/>
        <w:rPr>
          <w:b/>
          <w:bCs/>
        </w:rPr>
      </w:pPr>
    </w:p>
    <w:p w:rsidR="00037837" w:rsidRDefault="00037837" w:rsidP="00037837">
      <w:pPr>
        <w:jc w:val="both"/>
        <w:rPr>
          <w:b/>
          <w:bCs/>
        </w:rPr>
      </w:pPr>
      <w:r>
        <w:rPr>
          <w:b/>
          <w:bCs/>
        </w:rPr>
        <w:t>Гл. специалист</w:t>
      </w:r>
      <w:r w:rsidR="00914EFB">
        <w:rPr>
          <w:b/>
          <w:bCs/>
        </w:rPr>
        <w:t>-эксперт УНКСО</w:t>
      </w:r>
      <w:r w:rsidR="00D640CE">
        <w:rPr>
          <w:b/>
          <w:bCs/>
        </w:rPr>
        <w:t xml:space="preserve">                                                                     </w:t>
      </w:r>
      <w:proofErr w:type="spellStart"/>
      <w:r>
        <w:rPr>
          <w:b/>
          <w:bCs/>
        </w:rPr>
        <w:t>С.Б.Сёмкина</w:t>
      </w:r>
      <w:proofErr w:type="spellEnd"/>
    </w:p>
    <w:p w:rsidR="00914EFB" w:rsidRDefault="00914EFB" w:rsidP="00037837">
      <w:pPr>
        <w:jc w:val="both"/>
        <w:rPr>
          <w:b/>
          <w:bCs/>
        </w:rPr>
      </w:pPr>
    </w:p>
    <w:p w:rsidR="00E224C0" w:rsidRDefault="00E224C0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2A41DE" w:rsidRDefault="002A41DE" w:rsidP="008520C7">
      <w:pPr>
        <w:jc w:val="both"/>
        <w:rPr>
          <w:b/>
          <w:bCs/>
        </w:rPr>
      </w:pPr>
    </w:p>
    <w:p w:rsidR="00914EFB" w:rsidRPr="00D640CE" w:rsidRDefault="002A41DE" w:rsidP="00D640CE">
      <w:pPr>
        <w:ind w:left="742"/>
        <w:jc w:val="both"/>
        <w:rPr>
          <w:b/>
          <w:bCs/>
        </w:rPr>
      </w:pPr>
      <w:proofErr w:type="spellStart"/>
      <w:r>
        <w:rPr>
          <w:b/>
          <w:bCs/>
        </w:rPr>
        <w:t>Получил</w:t>
      </w:r>
      <w:r w:rsidR="00914EFB">
        <w:rPr>
          <w:b/>
          <w:bCs/>
        </w:rPr>
        <w:t>а</w:t>
      </w:r>
      <w:r>
        <w:rPr>
          <w:b/>
          <w:bCs/>
        </w:rPr>
        <w:t>:</w:t>
      </w:r>
      <w:r w:rsidR="00914EFB">
        <w:rPr>
          <w:b/>
          <w:bCs/>
        </w:rPr>
        <w:t>______________</w:t>
      </w:r>
      <w:r w:rsidR="00D640CE">
        <w:rPr>
          <w:b/>
          <w:bCs/>
          <w:u w:val="single"/>
        </w:rPr>
        <w:t>директор</w:t>
      </w:r>
      <w:proofErr w:type="spellEnd"/>
      <w:r w:rsidR="00D640CE">
        <w:rPr>
          <w:rStyle w:val="af0"/>
        </w:rPr>
        <w:t xml:space="preserve"> </w:t>
      </w:r>
      <w:r w:rsidR="00104222">
        <w:rPr>
          <w:b/>
          <w:bCs/>
          <w:u w:val="single"/>
        </w:rPr>
        <w:t>М</w:t>
      </w:r>
      <w:r w:rsidR="00D640CE">
        <w:rPr>
          <w:b/>
          <w:bCs/>
          <w:u w:val="single"/>
        </w:rPr>
        <w:t>К</w:t>
      </w:r>
      <w:r w:rsidR="00914EFB" w:rsidRPr="007E3EF4">
        <w:rPr>
          <w:b/>
          <w:bCs/>
          <w:u w:val="single"/>
        </w:rPr>
        <w:t xml:space="preserve">ДОУ </w:t>
      </w:r>
      <w:r w:rsidR="00D640CE">
        <w:rPr>
          <w:b/>
          <w:sz w:val="26"/>
          <w:szCs w:val="26"/>
          <w:u w:val="single"/>
        </w:rPr>
        <w:t>«</w:t>
      </w:r>
      <w:proofErr w:type="spellStart"/>
      <w:r w:rsidR="00040ABA">
        <w:rPr>
          <w:b/>
          <w:sz w:val="26"/>
          <w:szCs w:val="26"/>
          <w:u w:val="single"/>
        </w:rPr>
        <w:t>Левашинский</w:t>
      </w:r>
      <w:proofErr w:type="spellEnd"/>
      <w:r w:rsidR="00914EFB" w:rsidRPr="007E3EF4">
        <w:rPr>
          <w:b/>
          <w:sz w:val="26"/>
          <w:szCs w:val="26"/>
          <w:u w:val="single"/>
        </w:rPr>
        <w:t xml:space="preserve"> д</w:t>
      </w:r>
      <w:r w:rsidR="00914EFB" w:rsidRPr="007E3EF4">
        <w:rPr>
          <w:b/>
          <w:color w:val="000000"/>
          <w:sz w:val="26"/>
          <w:szCs w:val="26"/>
          <w:u w:val="single"/>
        </w:rPr>
        <w:t xml:space="preserve">етский сад </w:t>
      </w:r>
      <w:r w:rsidR="00D640CE">
        <w:rPr>
          <w:b/>
          <w:color w:val="000000"/>
          <w:sz w:val="26"/>
          <w:szCs w:val="26"/>
          <w:u w:val="single"/>
        </w:rPr>
        <w:t xml:space="preserve"> «</w:t>
      </w:r>
      <w:r w:rsidR="00040ABA">
        <w:rPr>
          <w:b/>
          <w:color w:val="000000"/>
          <w:sz w:val="26"/>
          <w:szCs w:val="26"/>
          <w:u w:val="single"/>
        </w:rPr>
        <w:t>Золотой луг</w:t>
      </w:r>
      <w:r w:rsidR="00D640CE">
        <w:rPr>
          <w:b/>
          <w:color w:val="000000"/>
          <w:sz w:val="26"/>
          <w:szCs w:val="26"/>
          <w:u w:val="single"/>
        </w:rPr>
        <w:t xml:space="preserve">» </w:t>
      </w:r>
      <w:proofErr w:type="spellStart"/>
      <w:r w:rsidR="00104222">
        <w:rPr>
          <w:b/>
          <w:color w:val="000000"/>
          <w:sz w:val="26"/>
          <w:szCs w:val="26"/>
          <w:u w:val="single"/>
        </w:rPr>
        <w:t>Левашинского</w:t>
      </w:r>
      <w:proofErr w:type="spellEnd"/>
      <w:r w:rsidR="00D640CE">
        <w:rPr>
          <w:b/>
          <w:color w:val="000000"/>
          <w:sz w:val="26"/>
          <w:szCs w:val="26"/>
          <w:u w:val="single"/>
        </w:rPr>
        <w:t xml:space="preserve">  района </w:t>
      </w:r>
      <w:proofErr w:type="spellStart"/>
      <w:r w:rsidR="00040ABA" w:rsidRPr="00040ABA">
        <w:rPr>
          <w:b/>
          <w:color w:val="000000"/>
          <w:sz w:val="26"/>
          <w:szCs w:val="26"/>
          <w:u w:val="single"/>
        </w:rPr>
        <w:t>Абдулагаджиева</w:t>
      </w:r>
      <w:proofErr w:type="spellEnd"/>
      <w:r w:rsidR="00040ABA" w:rsidRPr="00040ABA">
        <w:rPr>
          <w:b/>
          <w:color w:val="000000"/>
          <w:sz w:val="26"/>
          <w:szCs w:val="26"/>
          <w:u w:val="single"/>
        </w:rPr>
        <w:t xml:space="preserve"> </w:t>
      </w:r>
      <w:proofErr w:type="spellStart"/>
      <w:r w:rsidR="00040ABA" w:rsidRPr="00040ABA">
        <w:rPr>
          <w:b/>
          <w:color w:val="000000"/>
          <w:sz w:val="26"/>
          <w:szCs w:val="26"/>
          <w:u w:val="single"/>
        </w:rPr>
        <w:t>Патимат</w:t>
      </w:r>
      <w:proofErr w:type="spellEnd"/>
      <w:r w:rsidR="00040ABA" w:rsidRPr="00040ABA">
        <w:rPr>
          <w:b/>
          <w:color w:val="000000"/>
          <w:sz w:val="26"/>
          <w:szCs w:val="26"/>
          <w:u w:val="single"/>
        </w:rPr>
        <w:t xml:space="preserve"> Омаровна</w:t>
      </w:r>
    </w:p>
    <w:p w:rsidR="002A41DE" w:rsidRDefault="002A41DE" w:rsidP="00914EFB">
      <w:pPr>
        <w:jc w:val="both"/>
      </w:pPr>
    </w:p>
    <w:p w:rsidR="00D10498" w:rsidRDefault="00D10498">
      <w:pPr>
        <w:jc w:val="both"/>
        <w:rPr>
          <w:b/>
          <w:bCs/>
        </w:rPr>
      </w:pPr>
    </w:p>
    <w:p w:rsidR="001923F8" w:rsidRDefault="001923F8">
      <w:pPr>
        <w:jc w:val="both"/>
        <w:rPr>
          <w:b/>
          <w:bCs/>
        </w:rPr>
      </w:pPr>
    </w:p>
    <w:p w:rsidR="00825ED1" w:rsidRDefault="00825ED1">
      <w:pPr>
        <w:jc w:val="both"/>
      </w:pPr>
    </w:p>
    <w:p w:rsidR="00825ED1" w:rsidRDefault="00825ED1">
      <w:pPr>
        <w:jc w:val="both"/>
      </w:pPr>
    </w:p>
    <w:p w:rsidR="00D237E4" w:rsidRDefault="00D237E4">
      <w:pPr>
        <w:jc w:val="both"/>
      </w:pPr>
    </w:p>
    <w:p w:rsidR="00D237E4" w:rsidRDefault="00D237E4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p w:rsidR="003E2938" w:rsidRDefault="003E2938">
      <w:pPr>
        <w:jc w:val="both"/>
      </w:pPr>
    </w:p>
    <w:sectPr w:rsidR="003E2938" w:rsidSect="00DA4B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0" w:right="851" w:bottom="1410" w:left="1418" w:header="28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37" w:rsidRDefault="000A3F37">
      <w:r>
        <w:separator/>
      </w:r>
    </w:p>
  </w:endnote>
  <w:endnote w:type="continuationSeparator" w:id="0">
    <w:p w:rsidR="000A3F37" w:rsidRDefault="000A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38" w:rsidRDefault="003E293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38" w:rsidRDefault="003E293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38" w:rsidRDefault="003E29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37" w:rsidRDefault="000A3F37">
      <w:r>
        <w:separator/>
      </w:r>
    </w:p>
  </w:footnote>
  <w:footnote w:type="continuationSeparator" w:id="0">
    <w:p w:rsidR="000A3F37" w:rsidRDefault="000A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38" w:rsidRDefault="003E293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38" w:rsidRDefault="003E29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841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3F3C18"/>
    <w:multiLevelType w:val="hybridMultilevel"/>
    <w:tmpl w:val="4CD6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A4861"/>
    <w:multiLevelType w:val="hybridMultilevel"/>
    <w:tmpl w:val="DE26D90E"/>
    <w:lvl w:ilvl="0" w:tplc="C526B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D552C91"/>
    <w:multiLevelType w:val="hybridMultilevel"/>
    <w:tmpl w:val="D8D4C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2938"/>
    <w:rsid w:val="000111F6"/>
    <w:rsid w:val="00015C45"/>
    <w:rsid w:val="000168A0"/>
    <w:rsid w:val="00020353"/>
    <w:rsid w:val="00026392"/>
    <w:rsid w:val="00035477"/>
    <w:rsid w:val="00037837"/>
    <w:rsid w:val="00040ABA"/>
    <w:rsid w:val="00041E1E"/>
    <w:rsid w:val="000513A9"/>
    <w:rsid w:val="00054976"/>
    <w:rsid w:val="00057601"/>
    <w:rsid w:val="0006042A"/>
    <w:rsid w:val="00064218"/>
    <w:rsid w:val="000645F9"/>
    <w:rsid w:val="000647FD"/>
    <w:rsid w:val="00067BBC"/>
    <w:rsid w:val="00084459"/>
    <w:rsid w:val="00096A58"/>
    <w:rsid w:val="000A0230"/>
    <w:rsid w:val="000A1643"/>
    <w:rsid w:val="000A3F37"/>
    <w:rsid w:val="000B1DA5"/>
    <w:rsid w:val="000B2EA8"/>
    <w:rsid w:val="000C6A12"/>
    <w:rsid w:val="000D7A4C"/>
    <w:rsid w:val="000E5F1B"/>
    <w:rsid w:val="000F3A51"/>
    <w:rsid w:val="000F696A"/>
    <w:rsid w:val="00104222"/>
    <w:rsid w:val="001055C0"/>
    <w:rsid w:val="00112CA9"/>
    <w:rsid w:val="00150A8C"/>
    <w:rsid w:val="00150FAF"/>
    <w:rsid w:val="00151032"/>
    <w:rsid w:val="00160156"/>
    <w:rsid w:val="00165F28"/>
    <w:rsid w:val="00181531"/>
    <w:rsid w:val="00182B1C"/>
    <w:rsid w:val="001923F8"/>
    <w:rsid w:val="00192B51"/>
    <w:rsid w:val="001A4BF6"/>
    <w:rsid w:val="002035CE"/>
    <w:rsid w:val="00216335"/>
    <w:rsid w:val="002208BF"/>
    <w:rsid w:val="00236F86"/>
    <w:rsid w:val="002375C4"/>
    <w:rsid w:val="0025311C"/>
    <w:rsid w:val="00255F2D"/>
    <w:rsid w:val="00256C83"/>
    <w:rsid w:val="0026216C"/>
    <w:rsid w:val="00290072"/>
    <w:rsid w:val="00290832"/>
    <w:rsid w:val="002A41DE"/>
    <w:rsid w:val="002B04FC"/>
    <w:rsid w:val="002D02E6"/>
    <w:rsid w:val="002D07D0"/>
    <w:rsid w:val="002E1656"/>
    <w:rsid w:val="002F480C"/>
    <w:rsid w:val="002F6C8C"/>
    <w:rsid w:val="003303B6"/>
    <w:rsid w:val="003352DC"/>
    <w:rsid w:val="003464A3"/>
    <w:rsid w:val="00357CDA"/>
    <w:rsid w:val="003659C3"/>
    <w:rsid w:val="00367526"/>
    <w:rsid w:val="00377065"/>
    <w:rsid w:val="003901F1"/>
    <w:rsid w:val="00393686"/>
    <w:rsid w:val="003A06BB"/>
    <w:rsid w:val="003D14B5"/>
    <w:rsid w:val="003E2938"/>
    <w:rsid w:val="003E497E"/>
    <w:rsid w:val="003F3F56"/>
    <w:rsid w:val="003F4B6C"/>
    <w:rsid w:val="00404232"/>
    <w:rsid w:val="00420AF7"/>
    <w:rsid w:val="00440469"/>
    <w:rsid w:val="00441C1D"/>
    <w:rsid w:val="0045575C"/>
    <w:rsid w:val="004734E5"/>
    <w:rsid w:val="00490B1C"/>
    <w:rsid w:val="00492BF0"/>
    <w:rsid w:val="00492C20"/>
    <w:rsid w:val="00496CB6"/>
    <w:rsid w:val="004A1A5F"/>
    <w:rsid w:val="004B56E5"/>
    <w:rsid w:val="004B5707"/>
    <w:rsid w:val="004F7A3B"/>
    <w:rsid w:val="00502BFA"/>
    <w:rsid w:val="005061B5"/>
    <w:rsid w:val="00513BB1"/>
    <w:rsid w:val="00515868"/>
    <w:rsid w:val="005204F7"/>
    <w:rsid w:val="00526B17"/>
    <w:rsid w:val="00531F1B"/>
    <w:rsid w:val="005331F8"/>
    <w:rsid w:val="00541FCC"/>
    <w:rsid w:val="00542C26"/>
    <w:rsid w:val="005443DF"/>
    <w:rsid w:val="00544C00"/>
    <w:rsid w:val="00544CEB"/>
    <w:rsid w:val="005467EE"/>
    <w:rsid w:val="005503FA"/>
    <w:rsid w:val="005622C9"/>
    <w:rsid w:val="0056432D"/>
    <w:rsid w:val="005650E0"/>
    <w:rsid w:val="005751EE"/>
    <w:rsid w:val="00575305"/>
    <w:rsid w:val="005760D3"/>
    <w:rsid w:val="00577C71"/>
    <w:rsid w:val="00577DEA"/>
    <w:rsid w:val="00585C43"/>
    <w:rsid w:val="005915E8"/>
    <w:rsid w:val="00593521"/>
    <w:rsid w:val="00595807"/>
    <w:rsid w:val="005A0CBF"/>
    <w:rsid w:val="005B356D"/>
    <w:rsid w:val="005B5E8A"/>
    <w:rsid w:val="005C03CD"/>
    <w:rsid w:val="005C66D9"/>
    <w:rsid w:val="005C78A1"/>
    <w:rsid w:val="005E06D9"/>
    <w:rsid w:val="005E670B"/>
    <w:rsid w:val="005F3950"/>
    <w:rsid w:val="005F3AEA"/>
    <w:rsid w:val="005F3E23"/>
    <w:rsid w:val="005F4D29"/>
    <w:rsid w:val="005F6DD6"/>
    <w:rsid w:val="006027A2"/>
    <w:rsid w:val="006031EF"/>
    <w:rsid w:val="00630610"/>
    <w:rsid w:val="00641349"/>
    <w:rsid w:val="00643569"/>
    <w:rsid w:val="00654443"/>
    <w:rsid w:val="006554D2"/>
    <w:rsid w:val="0066160C"/>
    <w:rsid w:val="00682AB8"/>
    <w:rsid w:val="006A5867"/>
    <w:rsid w:val="006B2B1A"/>
    <w:rsid w:val="006B44BD"/>
    <w:rsid w:val="006B6A02"/>
    <w:rsid w:val="006D0D25"/>
    <w:rsid w:val="006E251B"/>
    <w:rsid w:val="006E48FA"/>
    <w:rsid w:val="006E5341"/>
    <w:rsid w:val="006F13D1"/>
    <w:rsid w:val="006F61E4"/>
    <w:rsid w:val="006F7272"/>
    <w:rsid w:val="0070166C"/>
    <w:rsid w:val="00701C89"/>
    <w:rsid w:val="00714DE1"/>
    <w:rsid w:val="00721537"/>
    <w:rsid w:val="0072155B"/>
    <w:rsid w:val="00722772"/>
    <w:rsid w:val="00725AF4"/>
    <w:rsid w:val="00734A35"/>
    <w:rsid w:val="00761122"/>
    <w:rsid w:val="00765B6F"/>
    <w:rsid w:val="00767F6E"/>
    <w:rsid w:val="00771235"/>
    <w:rsid w:val="00777312"/>
    <w:rsid w:val="00795545"/>
    <w:rsid w:val="00797183"/>
    <w:rsid w:val="007D686D"/>
    <w:rsid w:val="007E1985"/>
    <w:rsid w:val="007E45E8"/>
    <w:rsid w:val="007E4A09"/>
    <w:rsid w:val="007E7133"/>
    <w:rsid w:val="007F156C"/>
    <w:rsid w:val="007F6FC4"/>
    <w:rsid w:val="00800C5D"/>
    <w:rsid w:val="00806375"/>
    <w:rsid w:val="00811998"/>
    <w:rsid w:val="00825ED1"/>
    <w:rsid w:val="008520C7"/>
    <w:rsid w:val="00864DF9"/>
    <w:rsid w:val="008711AD"/>
    <w:rsid w:val="00873FAF"/>
    <w:rsid w:val="008B7E05"/>
    <w:rsid w:val="008C168D"/>
    <w:rsid w:val="008C3AB9"/>
    <w:rsid w:val="008D341F"/>
    <w:rsid w:val="008D5BB7"/>
    <w:rsid w:val="008F2CC3"/>
    <w:rsid w:val="008F3BB2"/>
    <w:rsid w:val="008F60D7"/>
    <w:rsid w:val="00910EAE"/>
    <w:rsid w:val="00914EFB"/>
    <w:rsid w:val="0093468A"/>
    <w:rsid w:val="0095505F"/>
    <w:rsid w:val="009577C4"/>
    <w:rsid w:val="009720F1"/>
    <w:rsid w:val="00975EAB"/>
    <w:rsid w:val="00990E39"/>
    <w:rsid w:val="00995EFE"/>
    <w:rsid w:val="009C6EA8"/>
    <w:rsid w:val="009E2717"/>
    <w:rsid w:val="009E373B"/>
    <w:rsid w:val="009F4369"/>
    <w:rsid w:val="00A04745"/>
    <w:rsid w:val="00A10084"/>
    <w:rsid w:val="00A25B04"/>
    <w:rsid w:val="00A56D51"/>
    <w:rsid w:val="00A6165A"/>
    <w:rsid w:val="00A628C2"/>
    <w:rsid w:val="00A737BE"/>
    <w:rsid w:val="00A75038"/>
    <w:rsid w:val="00A8083D"/>
    <w:rsid w:val="00A83853"/>
    <w:rsid w:val="00A86F36"/>
    <w:rsid w:val="00A8762B"/>
    <w:rsid w:val="00AB09FC"/>
    <w:rsid w:val="00AC0B80"/>
    <w:rsid w:val="00AC4985"/>
    <w:rsid w:val="00AC611B"/>
    <w:rsid w:val="00AC75E3"/>
    <w:rsid w:val="00AE18EA"/>
    <w:rsid w:val="00AE573D"/>
    <w:rsid w:val="00AE683E"/>
    <w:rsid w:val="00AF30D3"/>
    <w:rsid w:val="00AF6089"/>
    <w:rsid w:val="00B067C3"/>
    <w:rsid w:val="00B10616"/>
    <w:rsid w:val="00B109DB"/>
    <w:rsid w:val="00B32C60"/>
    <w:rsid w:val="00B37E60"/>
    <w:rsid w:val="00B42E09"/>
    <w:rsid w:val="00B54F83"/>
    <w:rsid w:val="00B736DA"/>
    <w:rsid w:val="00B739EE"/>
    <w:rsid w:val="00B73DB6"/>
    <w:rsid w:val="00B76602"/>
    <w:rsid w:val="00B80F92"/>
    <w:rsid w:val="00B81794"/>
    <w:rsid w:val="00B846B9"/>
    <w:rsid w:val="00B90C1B"/>
    <w:rsid w:val="00BB44DC"/>
    <w:rsid w:val="00BC1B60"/>
    <w:rsid w:val="00BF0A5C"/>
    <w:rsid w:val="00BF25B1"/>
    <w:rsid w:val="00BF3224"/>
    <w:rsid w:val="00C05FF4"/>
    <w:rsid w:val="00C12993"/>
    <w:rsid w:val="00C145CF"/>
    <w:rsid w:val="00C21DFC"/>
    <w:rsid w:val="00C32250"/>
    <w:rsid w:val="00C3373E"/>
    <w:rsid w:val="00C46BDF"/>
    <w:rsid w:val="00C70E8D"/>
    <w:rsid w:val="00C8251D"/>
    <w:rsid w:val="00C97AC2"/>
    <w:rsid w:val="00CB5443"/>
    <w:rsid w:val="00CC1B46"/>
    <w:rsid w:val="00CC5921"/>
    <w:rsid w:val="00CD2072"/>
    <w:rsid w:val="00CD57B6"/>
    <w:rsid w:val="00CE28AA"/>
    <w:rsid w:val="00CE5C6D"/>
    <w:rsid w:val="00CF1742"/>
    <w:rsid w:val="00D07A86"/>
    <w:rsid w:val="00D10498"/>
    <w:rsid w:val="00D10A50"/>
    <w:rsid w:val="00D165B8"/>
    <w:rsid w:val="00D237E4"/>
    <w:rsid w:val="00D3146B"/>
    <w:rsid w:val="00D629DE"/>
    <w:rsid w:val="00D640CE"/>
    <w:rsid w:val="00D66F9A"/>
    <w:rsid w:val="00D74DE2"/>
    <w:rsid w:val="00D81E3D"/>
    <w:rsid w:val="00D911CF"/>
    <w:rsid w:val="00DA4BCD"/>
    <w:rsid w:val="00DB71B3"/>
    <w:rsid w:val="00DD08B7"/>
    <w:rsid w:val="00DE2D26"/>
    <w:rsid w:val="00DF66A9"/>
    <w:rsid w:val="00E00EAB"/>
    <w:rsid w:val="00E10F7F"/>
    <w:rsid w:val="00E1470C"/>
    <w:rsid w:val="00E17806"/>
    <w:rsid w:val="00E21C25"/>
    <w:rsid w:val="00E224C0"/>
    <w:rsid w:val="00E4703F"/>
    <w:rsid w:val="00E53A17"/>
    <w:rsid w:val="00E61BA1"/>
    <w:rsid w:val="00E66673"/>
    <w:rsid w:val="00E76D92"/>
    <w:rsid w:val="00E8138F"/>
    <w:rsid w:val="00E82482"/>
    <w:rsid w:val="00E82632"/>
    <w:rsid w:val="00E83838"/>
    <w:rsid w:val="00E83B41"/>
    <w:rsid w:val="00E86AEE"/>
    <w:rsid w:val="00E919DA"/>
    <w:rsid w:val="00E97EAF"/>
    <w:rsid w:val="00EA776B"/>
    <w:rsid w:val="00EB3B7A"/>
    <w:rsid w:val="00EB3BEE"/>
    <w:rsid w:val="00EB6C2A"/>
    <w:rsid w:val="00F060C1"/>
    <w:rsid w:val="00F13C1D"/>
    <w:rsid w:val="00F31D68"/>
    <w:rsid w:val="00F358BF"/>
    <w:rsid w:val="00F36FC0"/>
    <w:rsid w:val="00F50556"/>
    <w:rsid w:val="00F52D6E"/>
    <w:rsid w:val="00F5467F"/>
    <w:rsid w:val="00F631C9"/>
    <w:rsid w:val="00F70B6B"/>
    <w:rsid w:val="00F870F2"/>
    <w:rsid w:val="00F92B8D"/>
    <w:rsid w:val="00FA4434"/>
    <w:rsid w:val="00FB03F1"/>
    <w:rsid w:val="00FB3B20"/>
    <w:rsid w:val="00FB4AE1"/>
    <w:rsid w:val="00FB6FAE"/>
    <w:rsid w:val="00FB751C"/>
    <w:rsid w:val="00FD0645"/>
    <w:rsid w:val="00FE1F4B"/>
    <w:rsid w:val="00FE3E91"/>
    <w:rsid w:val="00FE4E14"/>
    <w:rsid w:val="00FE69D8"/>
    <w:rsid w:val="00FE7F5A"/>
    <w:rsid w:val="00FF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6A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1B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C4985"/>
    <w:pPr>
      <w:keepNext/>
      <w:keepLines/>
      <w:suppressAutoHyphens w:val="0"/>
      <w:autoSpaceDE w:val="0"/>
      <w:autoSpaceDN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492BF0"/>
    <w:pPr>
      <w:keepNext/>
      <w:numPr>
        <w:ilvl w:val="5"/>
        <w:numId w:val="1"/>
      </w:numPr>
      <w:ind w:left="0" w:right="-5" w:firstLine="0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2BF0"/>
    <w:rPr>
      <w:rFonts w:cs="Times New Roman"/>
    </w:rPr>
  </w:style>
  <w:style w:type="character" w:customStyle="1" w:styleId="11">
    <w:name w:val="Основной шрифт абзаца1"/>
    <w:rsid w:val="00492BF0"/>
  </w:style>
  <w:style w:type="character" w:customStyle="1" w:styleId="FontStyle12">
    <w:name w:val="Font Style12"/>
    <w:rsid w:val="00492BF0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92BF0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492BF0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1"/>
    <w:rsid w:val="00492BF0"/>
  </w:style>
  <w:style w:type="character" w:customStyle="1" w:styleId="a4">
    <w:name w:val="Знак Знак"/>
    <w:rsid w:val="00492BF0"/>
    <w:rPr>
      <w:sz w:val="24"/>
      <w:szCs w:val="24"/>
    </w:rPr>
  </w:style>
  <w:style w:type="character" w:customStyle="1" w:styleId="a5">
    <w:name w:val="Знак Знак"/>
    <w:rsid w:val="00492BF0"/>
    <w:rPr>
      <w:rFonts w:ascii="Courier New" w:hAnsi="Courier New" w:cs="Courier New"/>
      <w:sz w:val="16"/>
      <w:szCs w:val="16"/>
      <w:lang w:val="ru-RU" w:eastAsia="ar-SA" w:bidi="ar-SA"/>
    </w:rPr>
  </w:style>
  <w:style w:type="paragraph" w:customStyle="1" w:styleId="a6">
    <w:name w:val="Заголовок"/>
    <w:basedOn w:val="a"/>
    <w:next w:val="a7"/>
    <w:rsid w:val="00492BF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rsid w:val="00492BF0"/>
    <w:pPr>
      <w:spacing w:after="120"/>
    </w:pPr>
  </w:style>
  <w:style w:type="paragraph" w:styleId="a8">
    <w:name w:val="List"/>
    <w:basedOn w:val="a7"/>
    <w:rsid w:val="00492BF0"/>
    <w:rPr>
      <w:rFonts w:cs="Mangal"/>
    </w:rPr>
  </w:style>
  <w:style w:type="paragraph" w:customStyle="1" w:styleId="12">
    <w:name w:val="Название1"/>
    <w:basedOn w:val="a"/>
    <w:rsid w:val="00492BF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492BF0"/>
    <w:pPr>
      <w:suppressLineNumbers/>
    </w:pPr>
    <w:rPr>
      <w:rFonts w:cs="Mangal"/>
    </w:rPr>
  </w:style>
  <w:style w:type="paragraph" w:styleId="a9">
    <w:name w:val="Balloon Text"/>
    <w:basedOn w:val="a"/>
    <w:rsid w:val="00492BF0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492BF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">
    <w:name w:val="Style2"/>
    <w:basedOn w:val="a"/>
    <w:rsid w:val="00492BF0"/>
    <w:pPr>
      <w:widowControl w:val="0"/>
      <w:autoSpaceDE w:val="0"/>
      <w:spacing w:line="322" w:lineRule="exact"/>
      <w:ind w:hanging="538"/>
    </w:pPr>
  </w:style>
  <w:style w:type="paragraph" w:customStyle="1" w:styleId="Style5">
    <w:name w:val="Style5"/>
    <w:basedOn w:val="a"/>
    <w:rsid w:val="00492BF0"/>
    <w:pPr>
      <w:widowControl w:val="0"/>
      <w:autoSpaceDE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92BF0"/>
    <w:pPr>
      <w:widowControl w:val="0"/>
      <w:autoSpaceDE w:val="0"/>
      <w:spacing w:line="331" w:lineRule="exact"/>
    </w:pPr>
  </w:style>
  <w:style w:type="paragraph" w:customStyle="1" w:styleId="Style3">
    <w:name w:val="Style3"/>
    <w:basedOn w:val="a"/>
    <w:rsid w:val="00492BF0"/>
    <w:pPr>
      <w:widowControl w:val="0"/>
      <w:autoSpaceDE w:val="0"/>
      <w:spacing w:line="325" w:lineRule="exact"/>
      <w:jc w:val="both"/>
    </w:pPr>
  </w:style>
  <w:style w:type="paragraph" w:customStyle="1" w:styleId="Style4">
    <w:name w:val="Style4"/>
    <w:basedOn w:val="a"/>
    <w:rsid w:val="00492BF0"/>
    <w:pPr>
      <w:widowControl w:val="0"/>
      <w:autoSpaceDE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492BF0"/>
    <w:pPr>
      <w:widowControl w:val="0"/>
      <w:autoSpaceDE w:val="0"/>
      <w:spacing w:line="322" w:lineRule="exact"/>
      <w:ind w:firstLine="542"/>
      <w:jc w:val="both"/>
    </w:pPr>
  </w:style>
  <w:style w:type="paragraph" w:styleId="ab">
    <w:name w:val="footer"/>
    <w:basedOn w:val="a"/>
    <w:rsid w:val="00492BF0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"/>
    <w:basedOn w:val="a"/>
    <w:rsid w:val="00492BF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d">
    <w:name w:val="header"/>
    <w:basedOn w:val="a"/>
    <w:rsid w:val="00492BF0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rsid w:val="00492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paragraph" w:customStyle="1" w:styleId="ae">
    <w:name w:val="Содержимое таблицы"/>
    <w:basedOn w:val="a"/>
    <w:rsid w:val="00492BF0"/>
    <w:pPr>
      <w:suppressLineNumbers/>
    </w:pPr>
  </w:style>
  <w:style w:type="paragraph" w:customStyle="1" w:styleId="af">
    <w:name w:val="Заголовок таблицы"/>
    <w:basedOn w:val="ae"/>
    <w:rsid w:val="00492BF0"/>
    <w:pPr>
      <w:jc w:val="center"/>
    </w:pPr>
    <w:rPr>
      <w:b/>
      <w:bCs/>
    </w:rPr>
  </w:style>
  <w:style w:type="paragraph" w:customStyle="1" w:styleId="14">
    <w:name w:val="Без интервала1"/>
    <w:rsid w:val="00393686"/>
    <w:rPr>
      <w:rFonts w:ascii="Calibri" w:hAnsi="Calibri" w:cs="Calibri"/>
      <w:sz w:val="22"/>
      <w:szCs w:val="22"/>
    </w:rPr>
  </w:style>
  <w:style w:type="character" w:customStyle="1" w:styleId="HTML0">
    <w:name w:val="Стандартный HTML Знак"/>
    <w:link w:val="HTML"/>
    <w:uiPriority w:val="99"/>
    <w:rsid w:val="00182B1C"/>
    <w:rPr>
      <w:rFonts w:ascii="Courier New" w:hAnsi="Courier New" w:cs="Courier New"/>
      <w:sz w:val="16"/>
      <w:szCs w:val="16"/>
      <w:lang w:eastAsia="ar-SA"/>
    </w:rPr>
  </w:style>
  <w:style w:type="character" w:styleId="af0">
    <w:name w:val="Strong"/>
    <w:uiPriority w:val="99"/>
    <w:qFormat/>
    <w:rsid w:val="00806375"/>
    <w:rPr>
      <w:b/>
      <w:bCs/>
    </w:rPr>
  </w:style>
  <w:style w:type="paragraph" w:styleId="af1">
    <w:name w:val="Normal (Web)"/>
    <w:basedOn w:val="a"/>
    <w:rsid w:val="0080637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2">
    <w:name w:val="Hyperlink"/>
    <w:rsid w:val="005E670B"/>
    <w:rPr>
      <w:color w:val="0000FF"/>
      <w:u w:val="single"/>
    </w:rPr>
  </w:style>
  <w:style w:type="paragraph" w:customStyle="1" w:styleId="ConsPlusNonformat">
    <w:name w:val="ConsPlusNonformat"/>
    <w:rsid w:val="00DD08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9F436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f3">
    <w:name w:val="Цветовое выделение для Текст"/>
    <w:rsid w:val="009F4369"/>
    <w:rPr>
      <w:sz w:val="24"/>
    </w:rPr>
  </w:style>
  <w:style w:type="paragraph" w:customStyle="1" w:styleId="ConsPlusNormal">
    <w:name w:val="ConsPlusNormal"/>
    <w:rsid w:val="005753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sid w:val="005443DF"/>
    <w:pPr>
      <w:autoSpaceDE w:val="0"/>
      <w:autoSpaceDN w:val="0"/>
    </w:pPr>
  </w:style>
  <w:style w:type="character" w:customStyle="1" w:styleId="blk">
    <w:name w:val="blk"/>
    <w:basedOn w:val="a0"/>
    <w:rsid w:val="00216335"/>
    <w:rPr>
      <w:rFonts w:cs="Times New Roman"/>
    </w:rPr>
  </w:style>
  <w:style w:type="paragraph" w:styleId="af5">
    <w:name w:val="Body Text Indent"/>
    <w:basedOn w:val="a"/>
    <w:link w:val="af6"/>
    <w:rsid w:val="0029007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90072"/>
    <w:rPr>
      <w:sz w:val="24"/>
      <w:szCs w:val="24"/>
      <w:lang w:eastAsia="ar-SA"/>
    </w:rPr>
  </w:style>
  <w:style w:type="paragraph" w:styleId="af7">
    <w:name w:val="List Paragraph"/>
    <w:basedOn w:val="a"/>
    <w:qFormat/>
    <w:rsid w:val="00290072"/>
    <w:pPr>
      <w:suppressAutoHyphens w:val="0"/>
      <w:autoSpaceDE w:val="0"/>
      <w:autoSpaceDN w:val="0"/>
      <w:ind w:left="708"/>
    </w:pPr>
    <w:rPr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73FAF"/>
  </w:style>
  <w:style w:type="character" w:customStyle="1" w:styleId="20">
    <w:name w:val="Заголовок 2 Знак"/>
    <w:basedOn w:val="a0"/>
    <w:link w:val="2"/>
    <w:semiHidden/>
    <w:rsid w:val="00AC49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5">
    <w:name w:val="Основной текст1"/>
    <w:basedOn w:val="a0"/>
    <w:rsid w:val="00067BBC"/>
    <w:rPr>
      <w:rFonts w:cs="Times New Roman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1"/>
    <w:rsid w:val="00E61BA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af8">
    <w:name w:val="Emphasis"/>
    <w:basedOn w:val="a0"/>
    <w:qFormat/>
    <w:rsid w:val="00E61BA1"/>
    <w:rPr>
      <w:i/>
      <w:iCs/>
    </w:rPr>
  </w:style>
  <w:style w:type="character" w:styleId="af9">
    <w:name w:val="FollowedHyperlink"/>
    <w:basedOn w:val="a0"/>
    <w:rsid w:val="00914EF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s://dag-ogone.tvoysadik.ru/org-info/employee-card?id=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64A5-6F81-41A4-8068-7B26CC0C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/>
  <LinksUpToDate>false</LinksUpToDate>
  <CharactersWithSpaces>9049</CharactersWithSpaces>
  <SharedDoc>false</SharedDoc>
  <HLinks>
    <vt:vector size="150" baseType="variant">
      <vt:variant>
        <vt:i4>6815777</vt:i4>
      </vt:variant>
      <vt:variant>
        <vt:i4>72</vt:i4>
      </vt:variant>
      <vt:variant>
        <vt:i4>0</vt:i4>
      </vt:variant>
      <vt:variant>
        <vt:i4>5</vt:i4>
      </vt:variant>
      <vt:variant>
        <vt:lpwstr>https://dag-ogone.tvoysadik.ru/org-info/employee-card?id=1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66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60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57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54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51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48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45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42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39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36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33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30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27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24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65599</vt:i4>
      </vt:variant>
      <vt:variant>
        <vt:i4>21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st29_2_5</vt:lpwstr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458815</vt:i4>
      </vt:variant>
      <vt:variant>
        <vt:i4>15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st29_2_3</vt:lpwstr>
      </vt:variant>
      <vt:variant>
        <vt:i4>2490419</vt:i4>
      </vt:variant>
      <vt:variant>
        <vt:i4>12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2818084</vt:i4>
      </vt:variant>
      <vt:variant>
        <vt:i4>9</vt:i4>
      </vt:variant>
      <vt:variant>
        <vt:i4>0</vt:i4>
      </vt:variant>
      <vt:variant>
        <vt:i4>5</vt:i4>
      </vt:variant>
      <vt:variant>
        <vt:lpwstr>https://dag-karek.tvoysadik.ru/</vt:lpwstr>
      </vt:variant>
      <vt:variant>
        <vt:lpwstr/>
      </vt:variant>
      <vt:variant>
        <vt:i4>458815</vt:i4>
      </vt:variant>
      <vt:variant>
        <vt:i4>6</vt:i4>
      </vt:variant>
      <vt:variant>
        <vt:i4>0</vt:i4>
      </vt:variant>
      <vt:variant>
        <vt:i4>5</vt:i4>
      </vt:variant>
      <vt:variant>
        <vt:lpwstr>http://mosobrnadzor.ru/legislation/accreditation/federalnyy_zakon_ot_29122012_no_273fz</vt:lpwstr>
      </vt:variant>
      <vt:variant>
        <vt:lpwstr>st29_2_3</vt:lpwstr>
      </vt:variant>
      <vt:variant>
        <vt:i4>2490419</vt:i4>
      </vt:variant>
      <vt:variant>
        <vt:i4>3</vt:i4>
      </vt:variant>
      <vt:variant>
        <vt:i4>0</vt:i4>
      </vt:variant>
      <vt:variant>
        <vt:i4>5</vt:i4>
      </vt:variant>
      <vt:variant>
        <vt:lpwstr>https://dag-ogone.tvoysadik.ru/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https://dag-ogone.tvoysadik.ru/org-info/employee-card?id=1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subject/>
  <dc:creator>Min2</dc:creator>
  <cp:keywords/>
  <cp:lastModifiedBy>1</cp:lastModifiedBy>
  <cp:revision>148</cp:revision>
  <cp:lastPrinted>2019-04-12T07:37:00Z</cp:lastPrinted>
  <dcterms:created xsi:type="dcterms:W3CDTF">2013-01-14T09:57:00Z</dcterms:created>
  <dcterms:modified xsi:type="dcterms:W3CDTF">2020-03-20T13:24:00Z</dcterms:modified>
</cp:coreProperties>
</file>